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B3F21" w:rsidR="00790313" w:rsidP="0050639F" w:rsidRDefault="00790313" w14:paraId="61F4752B" w14:textId="77777777">
      <w:pPr>
        <w:spacing w:after="0"/>
        <w:ind w:firstLine="708"/>
        <w15:collapsed w:val="false"/>
        <w:rPr>
          <w:rFonts w:eastAsia="Times New Roman"/>
        </w:rPr>
      </w:pPr>
      <w:r w:rsidRPr="00BB3F21">
        <w:rPr>
          <w:noProof/>
          <w:color w:val="0000FF"/>
        </w:rPr>
        <w:t xml:space="preserve">           </w:t>
      </w:r>
      <w:r w:rsidRPr="00BB3F21">
        <w:rPr>
          <w:noProof/>
          <w:color w:val="0000FF"/>
          <w:lang w:eastAsia="hr-HR"/>
        </w:rPr>
        <w:drawing>
          <wp:inline distT="0" distB="0" distL="0" distR="0">
            <wp:extent cx="526415" cy="577850"/>
            <wp:effectExtent l="0" t="0" r="6985"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cstate="print" r:embed="rId8">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6415" cy="577850"/>
                    </a:xfrm>
                    <a:prstGeom prst="rect">
                      <a:avLst/>
                    </a:prstGeom>
                    <a:noFill/>
                    <a:ln>
                      <a:noFill/>
                    </a:ln>
                  </pic:spPr>
                </pic:pic>
              </a:graphicData>
            </a:graphic>
          </wp:inline>
        </w:drawing>
      </w:r>
      <w:r w:rsidRPr="00BB3F21">
        <w:rPr>
          <w:noProof/>
          <w:color w:val="0000FF"/>
        </w:rPr>
        <w:t xml:space="preserve">          </w:t>
      </w:r>
      <w:r w:rsidRPr="00BB3F21">
        <w:rPr>
          <w:noProof/>
          <w:color w:val="0000FF"/>
        </w:rPr>
        <w:tab/>
      </w:r>
      <w:r w:rsidRPr="00BB3F21">
        <w:rPr>
          <w:noProof/>
          <w:color w:val="0000FF"/>
        </w:rPr>
        <w:tab/>
      </w:r>
      <w:r w:rsidRPr="00BB3F21">
        <w:rPr>
          <w:noProof/>
          <w:color w:val="0000FF"/>
        </w:rPr>
        <w:tab/>
      </w:r>
      <w:r w:rsidRPr="00BB3F21">
        <w:rPr>
          <w:noProof/>
          <w:color w:val="0000FF"/>
        </w:rPr>
        <w:tab/>
        <w:t xml:space="preserve">             </w:t>
      </w:r>
      <w:r w:rsidRPr="00BB3F21">
        <w:rPr>
          <w:noProof/>
          <w:color w:val="0000FF"/>
        </w:rPr>
        <w:tab/>
        <w:t xml:space="preserve">             </w:t>
      </w:r>
    </w:p>
    <w:p w:rsidRPr="0050639F" w:rsidR="00790313" w:rsidP="0050639F" w:rsidRDefault="00790313" w14:paraId="7A3FEC00" w14:textId="77777777">
      <w:pPr>
        <w:tabs>
          <w:tab w:val="left" w:pos="1425"/>
        </w:tabs>
        <w:spacing w:after="0" w:line="240" w:lineRule="auto"/>
        <w:outlineLvl w:val="0"/>
        <w:rPr>
          <w:rFonts w:ascii="Arial" w:hAnsi="Arial" w:cs="Arial"/>
          <w:bCs/>
          <w:noProof/>
        </w:rPr>
      </w:pPr>
      <w:r w:rsidRPr="0050639F">
        <w:rPr>
          <w:rFonts w:ascii="Arial" w:hAnsi="Arial" w:cs="Arial"/>
          <w:bCs/>
          <w:noProof/>
        </w:rPr>
        <w:t xml:space="preserve">        REPUBLIKA HRVATSKA</w:t>
      </w:r>
      <w:r w:rsidRPr="0050639F">
        <w:rPr>
          <w:rFonts w:ascii="Arial" w:hAnsi="Arial" w:cs="Arial"/>
          <w:bCs/>
          <w:noProof/>
        </w:rPr>
        <w:tab/>
      </w:r>
      <w:r w:rsidRPr="0050639F">
        <w:rPr>
          <w:rFonts w:ascii="Arial" w:hAnsi="Arial" w:cs="Arial"/>
          <w:bCs/>
          <w:noProof/>
        </w:rPr>
        <w:tab/>
      </w:r>
      <w:r w:rsidRPr="0050639F">
        <w:rPr>
          <w:rFonts w:ascii="Arial" w:hAnsi="Arial" w:cs="Arial"/>
          <w:bCs/>
          <w:noProof/>
        </w:rPr>
        <w:tab/>
      </w:r>
      <w:r w:rsidRPr="0050639F">
        <w:rPr>
          <w:rFonts w:ascii="Arial" w:hAnsi="Arial" w:cs="Arial"/>
          <w:bCs/>
          <w:noProof/>
        </w:rPr>
        <w:tab/>
      </w:r>
    </w:p>
    <w:p w:rsidRPr="0050639F" w:rsidR="00790313" w:rsidP="0050639F" w:rsidRDefault="00790313" w14:paraId="014DC619" w14:textId="77777777">
      <w:pPr>
        <w:tabs>
          <w:tab w:val="left" w:pos="1425"/>
        </w:tabs>
        <w:spacing w:after="0" w:line="240" w:lineRule="auto"/>
        <w:outlineLvl w:val="0"/>
        <w:rPr>
          <w:rFonts w:ascii="Arial" w:hAnsi="Arial" w:cs="Arial"/>
          <w:noProof/>
        </w:rPr>
      </w:pPr>
      <w:r w:rsidRPr="0050639F">
        <w:rPr>
          <w:rFonts w:ascii="Arial" w:hAnsi="Arial" w:cs="Arial"/>
          <w:noProof/>
        </w:rPr>
        <w:t xml:space="preserve"> OPĆINSKI SUD U METKOVIĆU</w:t>
      </w:r>
    </w:p>
    <w:p w:rsidRPr="0050639F" w:rsidR="005C2FA8" w:rsidP="0050639F" w:rsidRDefault="00790313" w14:paraId="1FB55792" w14:textId="77777777">
      <w:pPr>
        <w:spacing w:after="0" w:line="240" w:lineRule="auto"/>
        <w:rPr>
          <w:rFonts w:ascii="Arial" w:hAnsi="Arial" w:cs="Arial"/>
        </w:rPr>
      </w:pPr>
      <w:r w:rsidRPr="0050639F">
        <w:rPr>
          <w:rFonts w:ascii="Arial" w:hAnsi="Arial" w:cs="Arial"/>
          <w:noProof/>
        </w:rPr>
        <w:t>Ulica Andrije Hebranga 9, Metković</w:t>
      </w:r>
      <w:r w:rsidRPr="0050639F">
        <w:rPr>
          <w:rFonts w:ascii="Arial" w:hAnsi="Arial" w:cs="Arial"/>
        </w:rPr>
        <w:t xml:space="preserve">      </w:t>
      </w:r>
    </w:p>
    <w:p w:rsidRPr="0050639F" w:rsidR="00790313" w:rsidP="0050639F" w:rsidRDefault="00D27A2E" w14:paraId="0AED2F25" w14:textId="77777777">
      <w:pPr>
        <w:pStyle w:val="Default"/>
        <w:jc w:val="right"/>
      </w:pPr>
      <w:r>
        <w:t>Poslovni broj Pp-</w:t>
      </w:r>
      <w:r w:rsidR="005C2FA8">
        <w:t>910</w:t>
      </w:r>
      <w:r>
        <w:t>/202</w:t>
      </w:r>
      <w:r w:rsidR="005C2FA8">
        <w:t>5</w:t>
      </w:r>
      <w:r w:rsidR="005F61D3">
        <w:t>-</w:t>
      </w:r>
      <w:r w:rsidR="00695691">
        <w:t>3</w:t>
      </w:r>
    </w:p>
    <w:p w:rsidRPr="0050639F" w:rsidR="00790313" w:rsidP="0050639F" w:rsidRDefault="00790313" w14:paraId="483658C6" w14:textId="77777777">
      <w:pPr>
        <w:pStyle w:val="Default"/>
      </w:pPr>
    </w:p>
    <w:p w:rsidRPr="00790313" w:rsidR="00790313" w:rsidP="0050639F" w:rsidRDefault="00790313" w14:paraId="67F87A35" w14:textId="77777777">
      <w:pPr>
        <w:spacing w:after="0" w:line="240" w:lineRule="auto"/>
        <w:jc w:val="center"/>
        <w:rPr>
          <w:rFonts w:ascii="Arial" w:hAnsi="Arial" w:eastAsia="Calibri" w:cs="Arial"/>
        </w:rPr>
      </w:pPr>
      <w:r w:rsidRPr="00790313">
        <w:rPr>
          <w:rFonts w:ascii="Arial" w:hAnsi="Arial" w:eastAsia="Calibri" w:cs="Arial"/>
        </w:rPr>
        <w:t>U   I M E  R E P U B L I K E  H R V A T S K E</w:t>
      </w:r>
    </w:p>
    <w:p w:rsidRPr="00790313" w:rsidR="00790313" w:rsidP="0050639F" w:rsidRDefault="00790313" w14:paraId="42753658" w14:textId="77777777">
      <w:pPr>
        <w:spacing w:after="0" w:line="240" w:lineRule="auto"/>
        <w:jc w:val="center"/>
        <w:rPr>
          <w:rFonts w:ascii="Arial" w:hAnsi="Arial" w:eastAsia="Calibri" w:cs="Arial"/>
        </w:rPr>
      </w:pPr>
    </w:p>
    <w:p w:rsidRPr="00790313" w:rsidR="00790313" w:rsidP="00986FFA" w:rsidRDefault="00790313" w14:paraId="25B2A7CF" w14:textId="77777777">
      <w:pPr>
        <w:spacing w:after="0" w:line="240" w:lineRule="auto"/>
        <w:jc w:val="center"/>
        <w:rPr>
          <w:rFonts w:ascii="Arial" w:hAnsi="Arial" w:eastAsia="Calibri" w:cs="Arial"/>
        </w:rPr>
      </w:pPr>
      <w:r w:rsidRPr="00790313">
        <w:rPr>
          <w:rFonts w:ascii="Arial" w:hAnsi="Arial" w:eastAsia="Calibri" w:cs="Arial"/>
        </w:rPr>
        <w:t>P R E S U D A</w:t>
      </w:r>
    </w:p>
    <w:p w:rsidRPr="00790313" w:rsidR="00790313" w:rsidP="0050639F" w:rsidRDefault="00790313" w14:paraId="51DC81DF" w14:textId="77777777">
      <w:pPr>
        <w:spacing w:after="0" w:line="240" w:lineRule="auto"/>
        <w:jc w:val="both"/>
        <w:rPr>
          <w:rFonts w:ascii="Arial" w:hAnsi="Arial" w:eastAsia="Calibri" w:cs="Arial"/>
        </w:rPr>
      </w:pPr>
    </w:p>
    <w:p w:rsidR="004773CD" w:rsidP="00C94A98" w:rsidRDefault="00790313" w14:paraId="136F2167" w14:textId="77777777">
      <w:pPr>
        <w:pStyle w:val="Default"/>
        <w:ind w:firstLine="708"/>
        <w:jc w:val="both"/>
      </w:pPr>
      <w:r w:rsidRPr="0050639F">
        <w:rPr>
          <w:rFonts w:eastAsia="Calibri"/>
          <w:color w:val="auto"/>
        </w:rPr>
        <w:t>Općinski sud u Metkoviću, po sutkinji Jeleni Ćelić, uz sudjelovanje</w:t>
      </w:r>
      <w:r w:rsidR="000550EB">
        <w:rPr>
          <w:rFonts w:eastAsia="Calibri"/>
          <w:color w:val="auto"/>
        </w:rPr>
        <w:t xml:space="preserve"> </w:t>
      </w:r>
      <w:r w:rsidR="005C2FA8">
        <w:rPr>
          <w:rFonts w:eastAsia="Calibri"/>
          <w:color w:val="auto"/>
        </w:rPr>
        <w:t>Marije Obradović</w:t>
      </w:r>
      <w:r w:rsidRPr="0050639F">
        <w:rPr>
          <w:rFonts w:eastAsia="Calibri"/>
          <w:color w:val="auto"/>
        </w:rPr>
        <w:t>, kao zapisničarke</w:t>
      </w:r>
      <w:r w:rsidRPr="0050639F">
        <w:t>, u prekršaj</w:t>
      </w:r>
      <w:r w:rsidR="009A7982">
        <w:t>nom postupku protiv okrivljenika</w:t>
      </w:r>
      <w:r w:rsidR="004773CD">
        <w:t xml:space="preserve"> </w:t>
      </w:r>
      <w:r w:rsidR="005C2FA8">
        <w:t>Ljube Rebića</w:t>
      </w:r>
      <w:r w:rsidR="003E72FA">
        <w:t xml:space="preserve"> </w:t>
      </w:r>
      <w:r w:rsidRPr="0050639F">
        <w:t>zb</w:t>
      </w:r>
      <w:r w:rsidR="005F61D3">
        <w:t>og prekršaja iz</w:t>
      </w:r>
      <w:r w:rsidR="005C2FA8">
        <w:t xml:space="preserve"> </w:t>
      </w:r>
      <w:r w:rsidRPr="005C2FA8" w:rsidR="005C2FA8">
        <w:t>članka 18. stavak (4). Zakona o zdravlju životinja (NN 152/22, 154/22)</w:t>
      </w:r>
      <w:r w:rsidR="005C2FA8">
        <w:t xml:space="preserve"> </w:t>
      </w:r>
      <w:r w:rsidRPr="005C2FA8" w:rsidR="005C2FA8">
        <w:t>kažnjivo</w:t>
      </w:r>
      <w:r w:rsidR="005C2FA8">
        <w:t>g</w:t>
      </w:r>
      <w:r w:rsidRPr="005C2FA8" w:rsidR="005C2FA8">
        <w:t xml:space="preserve"> po članku 106. stavak (1). točka 12, a u svezi stavka (5) istog Zakona</w:t>
      </w:r>
      <w:r w:rsidR="0033136D">
        <w:t>,</w:t>
      </w:r>
      <w:r w:rsidR="005F61D3">
        <w:t xml:space="preserve"> </w:t>
      </w:r>
      <w:r w:rsidR="005C2FA8">
        <w:t xml:space="preserve">povodom optužnog prijedloga </w:t>
      </w:r>
      <w:r w:rsidRPr="0050639F">
        <w:t xml:space="preserve"> </w:t>
      </w:r>
      <w:r w:rsidR="00695691">
        <w:t xml:space="preserve">Državnog inspektorata, područnog ureda Split, Službe </w:t>
      </w:r>
      <w:r w:rsidR="005C2FA8">
        <w:t>veterinarske</w:t>
      </w:r>
      <w:r w:rsidR="00695691">
        <w:t xml:space="preserve"> inspekcije, </w:t>
      </w:r>
      <w:r w:rsidR="005C2FA8">
        <w:t xml:space="preserve">klasa: 322-07/24-10/3908, </w:t>
      </w:r>
      <w:proofErr w:type="spellStart"/>
      <w:r w:rsidR="005C2FA8">
        <w:t>urbroj</w:t>
      </w:r>
      <w:proofErr w:type="spellEnd"/>
      <w:r w:rsidR="005C2FA8">
        <w:t xml:space="preserve">: 443-02-03-04-25-8 od 6. svibnja 2025., </w:t>
      </w:r>
      <w:r w:rsidR="005F61D3">
        <w:t xml:space="preserve">dana </w:t>
      </w:r>
      <w:r w:rsidR="005C2FA8">
        <w:t xml:space="preserve">28. </w:t>
      </w:r>
      <w:r w:rsidR="00695691">
        <w:t>srpnja</w:t>
      </w:r>
      <w:r w:rsidR="002830A8">
        <w:t xml:space="preserve"> </w:t>
      </w:r>
      <w:r w:rsidR="009A7982">
        <w:t>202</w:t>
      </w:r>
      <w:r w:rsidR="005C2FA8">
        <w:t>5</w:t>
      </w:r>
      <w:r w:rsidRPr="0050639F">
        <w:t xml:space="preserve">. </w:t>
      </w:r>
    </w:p>
    <w:p w:rsidRPr="0050639F" w:rsidR="00C94A98" w:rsidP="00C94A98" w:rsidRDefault="00C94A98" w14:paraId="29613AA5" w14:textId="77777777">
      <w:pPr>
        <w:pStyle w:val="Default"/>
        <w:ind w:firstLine="708"/>
        <w:jc w:val="both"/>
      </w:pPr>
    </w:p>
    <w:p w:rsidR="00721E79" w:rsidP="00986FFA" w:rsidRDefault="00790313" w14:paraId="121397B2" w14:textId="77777777">
      <w:pPr>
        <w:pStyle w:val="Default"/>
        <w:jc w:val="center"/>
      </w:pPr>
      <w:r w:rsidRPr="0050639F">
        <w:t>p r e s u d i o     j e</w:t>
      </w:r>
    </w:p>
    <w:p w:rsidRPr="0050639F" w:rsidR="002830A8" w:rsidP="002830A8" w:rsidRDefault="002830A8" w14:paraId="14AF53A5" w14:textId="77777777">
      <w:pPr>
        <w:pStyle w:val="Default"/>
        <w:jc w:val="center"/>
      </w:pPr>
    </w:p>
    <w:p w:rsidR="002830A8" w:rsidP="002830A8" w:rsidRDefault="002830A8" w14:paraId="25289B76" w14:textId="77777777">
      <w:pPr>
        <w:pStyle w:val="Default"/>
        <w:jc w:val="both"/>
      </w:pPr>
      <w:r>
        <w:t>I.</w:t>
      </w:r>
      <w:r>
        <w:tab/>
      </w:r>
      <w:r w:rsidRPr="000826B3">
        <w:t xml:space="preserve">Na temelju odredbe </w:t>
      </w:r>
      <w:r w:rsidR="00695691">
        <w:rPr>
          <w:bCs/>
        </w:rPr>
        <w:t>161.</w:t>
      </w:r>
      <w:r w:rsidRPr="00857648" w:rsidR="00857648">
        <w:rPr>
          <w:bCs/>
        </w:rPr>
        <w:t xml:space="preserve"> stavka </w:t>
      </w:r>
      <w:r w:rsidR="00695691">
        <w:rPr>
          <w:bCs/>
        </w:rPr>
        <w:t>6</w:t>
      </w:r>
      <w:r w:rsidRPr="00857648" w:rsidR="00857648">
        <w:rPr>
          <w:bCs/>
        </w:rPr>
        <w:t xml:space="preserve">. </w:t>
      </w:r>
      <w:r w:rsidRPr="000826B3">
        <w:t>Prekršajnog zakona (NN 107/07,</w:t>
      </w:r>
      <w:r w:rsidR="009A7982">
        <w:t xml:space="preserve"> 39/13, 157/13, 110/15, 70/17, </w:t>
      </w:r>
      <w:r w:rsidRPr="000826B3">
        <w:t>118/18</w:t>
      </w:r>
      <w:r w:rsidR="009A7982">
        <w:t>, 114/22</w:t>
      </w:r>
      <w:r>
        <w:t xml:space="preserve"> - </w:t>
      </w:r>
      <w:r w:rsidRPr="00160CFB">
        <w:t>dalje PZ</w:t>
      </w:r>
      <w:r w:rsidRPr="000826B3">
        <w:t>)</w:t>
      </w:r>
      <w:r>
        <w:t>,</w:t>
      </w:r>
    </w:p>
    <w:p w:rsidRPr="004D5BE0" w:rsidR="004D5BE0" w:rsidP="004D5BE0" w:rsidRDefault="004D5BE0" w14:paraId="21E0D263" w14:textId="77777777">
      <w:pPr>
        <w:spacing w:after="0" w:line="240" w:lineRule="auto"/>
        <w:rPr>
          <w:rFonts w:ascii="Arial" w:hAnsi="Arial" w:eastAsia="Times New Roman" w:cs="Arial"/>
          <w:bCs/>
          <w:lang w:eastAsia="hr-HR"/>
        </w:rPr>
      </w:pPr>
    </w:p>
    <w:p w:rsidR="005C2FA8" w:rsidP="005C2FA8" w:rsidRDefault="000550EB" w14:paraId="48F3F59C" w14:textId="77777777">
      <w:pPr>
        <w:spacing w:after="0" w:line="240" w:lineRule="auto"/>
        <w:ind w:left="1416"/>
        <w:jc w:val="both"/>
        <w:rPr>
          <w:rFonts w:ascii="Arial" w:hAnsi="Arial" w:eastAsia="Times New Roman" w:cs="Arial"/>
          <w:lang w:eastAsia="hr-HR"/>
        </w:rPr>
      </w:pPr>
      <w:r w:rsidRPr="000550EB">
        <w:rPr>
          <w:rFonts w:ascii="Arial" w:hAnsi="Arial" w:eastAsia="Times New Roman" w:cs="Arial"/>
          <w:lang w:eastAsia="hr-HR"/>
        </w:rPr>
        <w:t xml:space="preserve">OKRIVLJENIK: </w:t>
      </w:r>
      <w:bookmarkStart w:name="_Hlk236126686" w:id="0"/>
      <w:r w:rsidRPr="005C2FA8" w:rsidR="005C2FA8">
        <w:rPr>
          <w:rFonts w:ascii="Arial" w:hAnsi="Arial" w:eastAsia="Times New Roman" w:cs="Arial"/>
          <w:lang w:eastAsia="hr-HR"/>
        </w:rPr>
        <w:t>LJUB</w:t>
      </w:r>
      <w:r w:rsidR="005C2FA8">
        <w:rPr>
          <w:rFonts w:ascii="Arial" w:hAnsi="Arial" w:eastAsia="Times New Roman" w:cs="Arial"/>
          <w:lang w:eastAsia="hr-HR"/>
        </w:rPr>
        <w:t>O</w:t>
      </w:r>
      <w:r w:rsidRPr="005C2FA8" w:rsidR="005C2FA8">
        <w:rPr>
          <w:rFonts w:ascii="Arial" w:hAnsi="Arial" w:eastAsia="Times New Roman" w:cs="Arial"/>
          <w:lang w:eastAsia="hr-HR"/>
        </w:rPr>
        <w:t xml:space="preserve"> REBIĆ rođen 8.</w:t>
      </w:r>
      <w:r w:rsidR="005C2FA8">
        <w:rPr>
          <w:rFonts w:ascii="Arial" w:hAnsi="Arial" w:eastAsia="Times New Roman" w:cs="Arial"/>
          <w:lang w:eastAsia="hr-HR"/>
        </w:rPr>
        <w:t xml:space="preserve"> siječnja </w:t>
      </w:r>
      <w:r w:rsidRPr="005C2FA8" w:rsidR="005C2FA8">
        <w:rPr>
          <w:rFonts w:ascii="Arial" w:hAnsi="Arial" w:eastAsia="Times New Roman" w:cs="Arial"/>
          <w:lang w:eastAsia="hr-HR"/>
        </w:rPr>
        <w:t xml:space="preserve">1949. godine, OIB </w:t>
      </w:r>
    </w:p>
    <w:p w:rsidRPr="000550EB" w:rsidR="000550EB" w:rsidP="005C2FA8" w:rsidRDefault="005C2FA8" w14:paraId="52222CC0" w14:textId="77777777">
      <w:pPr>
        <w:spacing w:after="0" w:line="240" w:lineRule="auto"/>
        <w:ind w:left="3102"/>
        <w:jc w:val="both"/>
        <w:rPr>
          <w:rFonts w:ascii="Arial" w:hAnsi="Arial" w:eastAsia="Times New Roman" w:cs="Arial"/>
          <w:lang w:eastAsia="hr-HR"/>
        </w:rPr>
      </w:pPr>
      <w:r w:rsidRPr="005C2FA8">
        <w:rPr>
          <w:rFonts w:ascii="Arial" w:hAnsi="Arial" w:eastAsia="Times New Roman" w:cs="Arial"/>
          <w:lang w:eastAsia="hr-HR"/>
        </w:rPr>
        <w:t xml:space="preserve">02451531049, s prebivalištem u </w:t>
      </w:r>
      <w:proofErr w:type="spellStart"/>
      <w:r w:rsidRPr="005C2FA8">
        <w:rPr>
          <w:rFonts w:ascii="Arial" w:hAnsi="Arial" w:eastAsia="Times New Roman" w:cs="Arial"/>
          <w:lang w:eastAsia="hr-HR"/>
        </w:rPr>
        <w:t>Vinjanima</w:t>
      </w:r>
      <w:proofErr w:type="spellEnd"/>
      <w:r w:rsidRPr="005C2FA8">
        <w:rPr>
          <w:rFonts w:ascii="Arial" w:hAnsi="Arial" w:eastAsia="Times New Roman" w:cs="Arial"/>
          <w:lang w:eastAsia="hr-HR"/>
        </w:rPr>
        <w:t xml:space="preserve"> Donjim, </w:t>
      </w:r>
      <w:proofErr w:type="spellStart"/>
      <w:r w:rsidRPr="005C2FA8">
        <w:rPr>
          <w:rFonts w:ascii="Arial" w:hAnsi="Arial" w:eastAsia="Times New Roman" w:cs="Arial"/>
          <w:lang w:eastAsia="hr-HR"/>
        </w:rPr>
        <w:t>Vinjani</w:t>
      </w:r>
      <w:proofErr w:type="spellEnd"/>
      <w:r w:rsidRPr="005C2FA8">
        <w:rPr>
          <w:rFonts w:ascii="Arial" w:hAnsi="Arial" w:eastAsia="Times New Roman" w:cs="Arial"/>
          <w:lang w:eastAsia="hr-HR"/>
        </w:rPr>
        <w:t xml:space="preserve"> Donji 112A</w:t>
      </w:r>
      <w:bookmarkEnd w:id="0"/>
      <w:r w:rsidRPr="005C2FA8">
        <w:rPr>
          <w:rFonts w:ascii="Arial" w:hAnsi="Arial" w:eastAsia="Times New Roman" w:cs="Arial"/>
          <w:lang w:eastAsia="hr-HR"/>
        </w:rPr>
        <w:t>, državljanin RH, vlasnik pasa</w:t>
      </w:r>
      <w:r w:rsidR="008F2FBF">
        <w:rPr>
          <w:rFonts w:ascii="Arial" w:hAnsi="Arial" w:eastAsia="Times New Roman" w:cs="Arial"/>
          <w:lang w:eastAsia="hr-HR"/>
        </w:rPr>
        <w:t xml:space="preserve">, </w:t>
      </w:r>
    </w:p>
    <w:p w:rsidR="004D5BE0" w:rsidP="002830A8" w:rsidRDefault="004D5BE0" w14:paraId="041B9BBE" w14:textId="77777777">
      <w:pPr>
        <w:pStyle w:val="Default"/>
        <w:jc w:val="center"/>
      </w:pPr>
    </w:p>
    <w:p w:rsidRPr="00857648" w:rsidR="00857648" w:rsidP="00857648" w:rsidRDefault="005C2FA8" w14:paraId="32328145" w14:textId="77777777">
      <w:pPr>
        <w:pStyle w:val="Default"/>
        <w:jc w:val="center"/>
        <w:rPr>
          <w:bCs/>
        </w:rPr>
      </w:pPr>
      <w:r>
        <w:rPr>
          <w:bCs/>
        </w:rPr>
        <w:t xml:space="preserve">o </w:t>
      </w:r>
      <w:r w:rsidRPr="00857648">
        <w:rPr>
          <w:bCs/>
        </w:rPr>
        <w:t>s</w:t>
      </w:r>
      <w:r>
        <w:rPr>
          <w:bCs/>
        </w:rPr>
        <w:t xml:space="preserve"> </w:t>
      </w:r>
      <w:r w:rsidRPr="00857648">
        <w:rPr>
          <w:bCs/>
        </w:rPr>
        <w:t>l</w:t>
      </w:r>
      <w:r>
        <w:rPr>
          <w:bCs/>
        </w:rPr>
        <w:t xml:space="preserve"> </w:t>
      </w:r>
      <w:r w:rsidRPr="00857648">
        <w:rPr>
          <w:bCs/>
        </w:rPr>
        <w:t>o</w:t>
      </w:r>
      <w:r>
        <w:rPr>
          <w:bCs/>
        </w:rPr>
        <w:t xml:space="preserve"> </w:t>
      </w:r>
      <w:r w:rsidRPr="00857648">
        <w:rPr>
          <w:bCs/>
        </w:rPr>
        <w:t>b</w:t>
      </w:r>
      <w:r>
        <w:rPr>
          <w:bCs/>
        </w:rPr>
        <w:t xml:space="preserve"> </w:t>
      </w:r>
      <w:r w:rsidRPr="00857648">
        <w:rPr>
          <w:bCs/>
        </w:rPr>
        <w:t>a</w:t>
      </w:r>
      <w:r>
        <w:rPr>
          <w:bCs/>
        </w:rPr>
        <w:t xml:space="preserve"> </w:t>
      </w:r>
      <w:r w:rsidRPr="00857648">
        <w:rPr>
          <w:bCs/>
        </w:rPr>
        <w:t>đ</w:t>
      </w:r>
      <w:r>
        <w:rPr>
          <w:bCs/>
        </w:rPr>
        <w:t xml:space="preserve"> </w:t>
      </w:r>
      <w:r w:rsidRPr="00857648">
        <w:rPr>
          <w:bCs/>
        </w:rPr>
        <w:t>a</w:t>
      </w:r>
      <w:r>
        <w:rPr>
          <w:bCs/>
        </w:rPr>
        <w:t xml:space="preserve">   s e   o d </w:t>
      </w:r>
      <w:r w:rsidRPr="00857648">
        <w:rPr>
          <w:bCs/>
        </w:rPr>
        <w:t xml:space="preserve"> </w:t>
      </w:r>
      <w:r>
        <w:rPr>
          <w:bCs/>
        </w:rPr>
        <w:t xml:space="preserve"> </w:t>
      </w:r>
      <w:r w:rsidRPr="00857648">
        <w:rPr>
          <w:bCs/>
        </w:rPr>
        <w:t>o</w:t>
      </w:r>
      <w:r>
        <w:rPr>
          <w:bCs/>
        </w:rPr>
        <w:t xml:space="preserve"> </w:t>
      </w:r>
      <w:r w:rsidRPr="00857648">
        <w:rPr>
          <w:bCs/>
        </w:rPr>
        <w:t>p</w:t>
      </w:r>
      <w:r>
        <w:rPr>
          <w:bCs/>
        </w:rPr>
        <w:t xml:space="preserve"> </w:t>
      </w:r>
      <w:r w:rsidRPr="00857648">
        <w:rPr>
          <w:bCs/>
        </w:rPr>
        <w:t>t</w:t>
      </w:r>
      <w:r>
        <w:rPr>
          <w:bCs/>
        </w:rPr>
        <w:t xml:space="preserve"> </w:t>
      </w:r>
      <w:r w:rsidRPr="00857648">
        <w:rPr>
          <w:bCs/>
        </w:rPr>
        <w:t>u</w:t>
      </w:r>
      <w:r>
        <w:rPr>
          <w:bCs/>
        </w:rPr>
        <w:t xml:space="preserve"> </w:t>
      </w:r>
      <w:r w:rsidRPr="00857648">
        <w:rPr>
          <w:bCs/>
        </w:rPr>
        <w:t>ž</w:t>
      </w:r>
      <w:r>
        <w:rPr>
          <w:bCs/>
        </w:rPr>
        <w:t xml:space="preserve"> </w:t>
      </w:r>
      <w:r w:rsidRPr="00857648">
        <w:rPr>
          <w:bCs/>
        </w:rPr>
        <w:t>b</w:t>
      </w:r>
      <w:r>
        <w:rPr>
          <w:bCs/>
        </w:rPr>
        <w:t xml:space="preserve"> </w:t>
      </w:r>
      <w:r w:rsidRPr="00857648">
        <w:rPr>
          <w:bCs/>
        </w:rPr>
        <w:t>e</w:t>
      </w:r>
      <w:r>
        <w:rPr>
          <w:bCs/>
        </w:rPr>
        <w:t xml:space="preserve"> </w:t>
      </w:r>
    </w:p>
    <w:p w:rsidR="00C94A98" w:rsidP="005C2FA8" w:rsidRDefault="00C94A98" w14:paraId="56960536" w14:textId="77777777">
      <w:pPr>
        <w:pStyle w:val="Default"/>
        <w:jc w:val="both"/>
      </w:pPr>
    </w:p>
    <w:p w:rsidRPr="005C2FA8" w:rsidR="005C2FA8" w:rsidP="005C2FA8" w:rsidRDefault="005C2FA8" w14:paraId="5452DDF4" w14:textId="77777777">
      <w:pPr>
        <w:pStyle w:val="Default"/>
        <w:jc w:val="both"/>
        <w:rPr>
          <w:bCs/>
        </w:rPr>
      </w:pPr>
      <w:r w:rsidRPr="005C2FA8">
        <w:rPr>
          <w:bCs/>
        </w:rPr>
        <w:t>što nije</w:t>
      </w:r>
      <w:r>
        <w:rPr>
          <w:bCs/>
        </w:rPr>
        <w:t xml:space="preserve"> </w:t>
      </w:r>
      <w:r w:rsidRPr="005C2FA8">
        <w:rPr>
          <w:bCs/>
        </w:rPr>
        <w:t xml:space="preserve">osigurao provedbu cijepljenja protiv zarazne bolesti bjesnoće svojih pasa imena Crni Vrag, muški, star 3 godine označen mikročipom 191100002248800, psa imena </w:t>
      </w:r>
      <w:proofErr w:type="spellStart"/>
      <w:r w:rsidRPr="005C2FA8">
        <w:rPr>
          <w:bCs/>
        </w:rPr>
        <w:t>Mićko</w:t>
      </w:r>
      <w:proofErr w:type="spellEnd"/>
      <w:r w:rsidRPr="005C2FA8">
        <w:rPr>
          <w:bCs/>
        </w:rPr>
        <w:t xml:space="preserve">, muški, star 6 godina, označen mikročipom 191100002082658 i psa imena Petka, ženski, stara 6 godina, označena mikročipom 191100002082105, koje drži u dvorištu na adresi </w:t>
      </w:r>
      <w:proofErr w:type="spellStart"/>
      <w:r w:rsidRPr="005C2FA8">
        <w:rPr>
          <w:bCs/>
        </w:rPr>
        <w:t>Vinjani</w:t>
      </w:r>
      <w:proofErr w:type="spellEnd"/>
      <w:r w:rsidRPr="005C2FA8">
        <w:rPr>
          <w:bCs/>
        </w:rPr>
        <w:t xml:space="preserve"> Donji </w:t>
      </w:r>
      <w:proofErr w:type="spellStart"/>
      <w:r w:rsidRPr="005C2FA8">
        <w:rPr>
          <w:bCs/>
        </w:rPr>
        <w:t>112A</w:t>
      </w:r>
      <w:proofErr w:type="spellEnd"/>
      <w:r w:rsidRPr="005C2FA8">
        <w:rPr>
          <w:bCs/>
        </w:rPr>
        <w:t xml:space="preserve">, </w:t>
      </w:r>
      <w:proofErr w:type="spellStart"/>
      <w:r w:rsidRPr="005C2FA8">
        <w:rPr>
          <w:bCs/>
        </w:rPr>
        <w:t>Vinjani</w:t>
      </w:r>
      <w:proofErr w:type="spellEnd"/>
      <w:r w:rsidRPr="005C2FA8">
        <w:rPr>
          <w:bCs/>
        </w:rPr>
        <w:t xml:space="preserve"> Donji, dana 30.04.2025.</w:t>
      </w:r>
    </w:p>
    <w:p w:rsidRPr="005C2FA8" w:rsidR="005C2FA8" w:rsidP="005C2FA8" w:rsidRDefault="005C2FA8" w14:paraId="0A19C4B7" w14:textId="77777777">
      <w:pPr>
        <w:pStyle w:val="Default"/>
        <w:jc w:val="both"/>
        <w:rPr>
          <w:bCs/>
        </w:rPr>
      </w:pPr>
    </w:p>
    <w:p w:rsidR="005C2FA8" w:rsidP="005C2FA8" w:rsidRDefault="005C2FA8" w14:paraId="199C699D" w14:textId="77777777">
      <w:pPr>
        <w:pStyle w:val="Default"/>
        <w:jc w:val="both"/>
        <w:rPr>
          <w:bCs/>
        </w:rPr>
      </w:pPr>
      <w:r w:rsidRPr="005C2FA8">
        <w:rPr>
          <w:bCs/>
        </w:rPr>
        <w:t xml:space="preserve">čime </w:t>
      </w:r>
      <w:r>
        <w:rPr>
          <w:bCs/>
        </w:rPr>
        <w:t xml:space="preserve">bi </w:t>
      </w:r>
      <w:r w:rsidRPr="005C2FA8">
        <w:rPr>
          <w:bCs/>
        </w:rPr>
        <w:t>postupio protivno članku 7. Naredbe o provedbi i financiranju mjera sprječavanja, kontrole i nadziranja bolesti životinja na području republike Hrvatske (1/2023), koje je propisana temeljem članka 18. stavak (4). Zakona o zdravlju životinja (NN 152/22, 154/22), što je kažnjivo po članku 106. stavak (1). točka 12, a u svezi stavka (5) istog Zakona.</w:t>
      </w:r>
    </w:p>
    <w:p w:rsidR="005C2FA8" w:rsidP="00F5538E" w:rsidRDefault="005C2FA8" w14:paraId="208C6A4E" w14:textId="77777777">
      <w:pPr>
        <w:pStyle w:val="Default"/>
        <w:jc w:val="both"/>
        <w:rPr>
          <w:bCs/>
        </w:rPr>
      </w:pPr>
    </w:p>
    <w:p w:rsidR="00986FFA" w:rsidP="0050639F" w:rsidRDefault="00857648" w14:paraId="45D6E3A4" w14:textId="77777777">
      <w:pPr>
        <w:pStyle w:val="Default"/>
        <w:jc w:val="both"/>
        <w:rPr>
          <w:bCs/>
        </w:rPr>
      </w:pPr>
      <w:r>
        <w:rPr>
          <w:bCs/>
        </w:rPr>
        <w:t>III.</w:t>
      </w:r>
      <w:r w:rsidRPr="00857648">
        <w:rPr>
          <w:bCs/>
        </w:rPr>
        <w:tab/>
        <w:t xml:space="preserve">Na temelju čl. 140. st. 2. PZ – a troškovi prekršajnog postupka iz čl.138. st. 2. </w:t>
      </w:r>
      <w:proofErr w:type="spellStart"/>
      <w:r w:rsidRPr="00857648">
        <w:rPr>
          <w:bCs/>
        </w:rPr>
        <w:t>toč</w:t>
      </w:r>
      <w:proofErr w:type="spellEnd"/>
      <w:r w:rsidRPr="00857648">
        <w:rPr>
          <w:bCs/>
        </w:rPr>
        <w:t>. 2. do 5. i točka 7. Prekršajnog zakona padaju na teret proračunskih sredstava.</w:t>
      </w:r>
    </w:p>
    <w:p w:rsidRPr="00C94A98" w:rsidR="00C94A98" w:rsidP="0050639F" w:rsidRDefault="00C94A98" w14:paraId="5FE7D1FC" w14:textId="77777777">
      <w:pPr>
        <w:pStyle w:val="Default"/>
        <w:jc w:val="both"/>
        <w:rPr>
          <w:bCs/>
        </w:rPr>
      </w:pPr>
    </w:p>
    <w:p w:rsidR="00695691" w:rsidP="00C94A98" w:rsidRDefault="00790313" w14:paraId="5B6F8E5B" w14:textId="77777777">
      <w:pPr>
        <w:pStyle w:val="Default"/>
        <w:jc w:val="center"/>
      </w:pPr>
      <w:r w:rsidRPr="0050639F">
        <w:t>Obrazloženje</w:t>
      </w:r>
    </w:p>
    <w:p w:rsidR="00C94A98" w:rsidP="00C94A98" w:rsidRDefault="00C94A98" w14:paraId="61B522C8" w14:textId="77777777">
      <w:pPr>
        <w:pStyle w:val="Default"/>
        <w:jc w:val="center"/>
      </w:pPr>
    </w:p>
    <w:p w:rsidR="00695691" w:rsidP="00695691" w:rsidRDefault="00695691" w14:paraId="7D0437CE" w14:textId="77777777">
      <w:pPr>
        <w:pStyle w:val="Default"/>
        <w:jc w:val="both"/>
      </w:pPr>
      <w:r>
        <w:t xml:space="preserve">1. </w:t>
      </w:r>
      <w:r>
        <w:tab/>
      </w:r>
      <w:r w:rsidR="00F118AC">
        <w:t>Državni</w:t>
      </w:r>
      <w:r w:rsidRPr="00F118AC" w:rsidR="00F118AC">
        <w:t xml:space="preserve"> </w:t>
      </w:r>
      <w:r w:rsidR="00F118AC">
        <w:t>inspektorat, područni ured Split, Služba</w:t>
      </w:r>
      <w:r w:rsidRPr="00F118AC" w:rsidR="00F118AC">
        <w:t xml:space="preserve"> </w:t>
      </w:r>
      <w:r w:rsidRPr="005C2FA8" w:rsidR="005C2FA8">
        <w:t>veterinarske</w:t>
      </w:r>
      <w:r w:rsidRPr="00F118AC" w:rsidR="00F118AC">
        <w:t xml:space="preserve"> inspekcije, </w:t>
      </w:r>
      <w:r w:rsidR="005C2FA8">
        <w:t>podnijela je</w:t>
      </w:r>
      <w:r w:rsidRPr="005C2FA8" w:rsidR="005C2FA8">
        <w:t xml:space="preserve"> optužn</w:t>
      </w:r>
      <w:r w:rsidR="005C2FA8">
        <w:t>i</w:t>
      </w:r>
      <w:r w:rsidRPr="005C2FA8" w:rsidR="005C2FA8">
        <w:t xml:space="preserve"> prijedlog </w:t>
      </w:r>
      <w:r>
        <w:t xml:space="preserve">protiv okrivljenika </w:t>
      </w:r>
      <w:r w:rsidRPr="005C2FA8" w:rsidR="005C2FA8">
        <w:t xml:space="preserve">Ljube Rebića </w:t>
      </w:r>
      <w:r>
        <w:t xml:space="preserve">zbog prekršaja iz </w:t>
      </w:r>
      <w:r w:rsidRPr="005C2FA8" w:rsidR="005C2FA8">
        <w:t xml:space="preserve">članka </w:t>
      </w:r>
      <w:r w:rsidRPr="005C2FA8" w:rsidR="005C2FA8">
        <w:lastRenderedPageBreak/>
        <w:t>18. stavak (4). Zakona o zdravlju životinja (NN 152/22, 154/22) kažnjivog po članku 106. stavak (1). točka 12, a u svezi stavka (5) istog Zakona</w:t>
      </w:r>
      <w:r w:rsidR="005C2FA8">
        <w:t>.</w:t>
      </w:r>
    </w:p>
    <w:p w:rsidR="00695691" w:rsidP="00695691" w:rsidRDefault="00695691" w14:paraId="25DDE248" w14:textId="77777777">
      <w:pPr>
        <w:pStyle w:val="Default"/>
        <w:jc w:val="both"/>
      </w:pPr>
    </w:p>
    <w:p w:rsidR="00695691" w:rsidP="00695691" w:rsidRDefault="00695691" w14:paraId="4C3EB527" w14:textId="77777777">
      <w:pPr>
        <w:pStyle w:val="Default"/>
        <w:jc w:val="both"/>
      </w:pPr>
      <w:r>
        <w:t xml:space="preserve">2. </w:t>
      </w:r>
      <w:r>
        <w:tab/>
        <w:t>Rješenjem Visokog prekršajnog suda RH broj 31 Su-</w:t>
      </w:r>
      <w:r w:rsidR="005C2FA8">
        <w:t>690</w:t>
      </w:r>
      <w:r>
        <w:t>/202</w:t>
      </w:r>
      <w:r w:rsidR="005C2FA8">
        <w:t>5</w:t>
      </w:r>
      <w:r>
        <w:t xml:space="preserve"> o</w:t>
      </w:r>
      <w:r w:rsidR="005C2FA8">
        <w:t>d 1. srpnja 2025</w:t>
      </w:r>
      <w:r>
        <w:t xml:space="preserve">. određen je Općinski sud u Metkoviću kao stvarno nadležni sud za postupanje u ovom predmetu. </w:t>
      </w:r>
    </w:p>
    <w:p w:rsidR="00695691" w:rsidP="00695691" w:rsidRDefault="00695691" w14:paraId="1CB88092" w14:textId="77777777">
      <w:pPr>
        <w:pStyle w:val="Default"/>
        <w:jc w:val="both"/>
      </w:pPr>
    </w:p>
    <w:p w:rsidR="00695691" w:rsidP="00695691" w:rsidRDefault="005C2FA8" w14:paraId="6D292DFD" w14:textId="77777777">
      <w:pPr>
        <w:pStyle w:val="Default"/>
        <w:jc w:val="both"/>
      </w:pPr>
      <w:r>
        <w:t>3.</w:t>
      </w:r>
      <w:r>
        <w:tab/>
      </w:r>
      <w:r w:rsidR="00695691">
        <w:t>Sud je po službenoj dužnosti ispitao optužni akt tužitelja te je utvrdio povredu materijalnog prekršajnog prava iz članka 196. točke 1. PZ-a, na štetu okrivljenika, budući da djelo, na način činjenično opisano u optužnom aktu, po propisu nije prekršaj.</w:t>
      </w:r>
    </w:p>
    <w:p w:rsidR="00695691" w:rsidP="00695691" w:rsidRDefault="00695691" w14:paraId="5FD631A7" w14:textId="77777777">
      <w:pPr>
        <w:pStyle w:val="Default"/>
        <w:jc w:val="both"/>
      </w:pPr>
    </w:p>
    <w:p w:rsidR="00F118AC" w:rsidP="00695691" w:rsidRDefault="00695691" w14:paraId="373BBF7E" w14:textId="77777777">
      <w:pPr>
        <w:pStyle w:val="Default"/>
        <w:jc w:val="both"/>
      </w:pPr>
      <w:r>
        <w:t>5.</w:t>
      </w:r>
      <w:r>
        <w:tab/>
        <w:t>Odredb</w:t>
      </w:r>
      <w:r w:rsidR="00C624E2">
        <w:t>om</w:t>
      </w:r>
      <w:r>
        <w:t xml:space="preserve"> članka </w:t>
      </w:r>
      <w:r w:rsidR="00F118AC">
        <w:t>1</w:t>
      </w:r>
      <w:r w:rsidR="00C624E2">
        <w:t>8</w:t>
      </w:r>
      <w:r w:rsidR="00F118AC">
        <w:t xml:space="preserve">. </w:t>
      </w:r>
      <w:proofErr w:type="spellStart"/>
      <w:r w:rsidR="00F118AC">
        <w:t>st.</w:t>
      </w:r>
      <w:r w:rsidR="00C624E2">
        <w:t>4</w:t>
      </w:r>
      <w:proofErr w:type="spellEnd"/>
      <w:r w:rsidR="00F118AC">
        <w:t xml:space="preserve">. </w:t>
      </w:r>
      <w:r w:rsidR="00C624E2">
        <w:t xml:space="preserve">u vezi sa st. 5. </w:t>
      </w:r>
      <w:r>
        <w:t xml:space="preserve">Zakona o </w:t>
      </w:r>
      <w:r w:rsidR="00C624E2">
        <w:t>zdravlju</w:t>
      </w:r>
      <w:r w:rsidR="00F118AC">
        <w:t xml:space="preserve"> životinja </w:t>
      </w:r>
      <w:r w:rsidR="00C624E2">
        <w:t>propisano je da p</w:t>
      </w:r>
      <w:r w:rsidRPr="00C624E2" w:rsidR="00C624E2">
        <w:t>ravila za nadziranje i programe iz stavka 1. ovoga članka, ciljanu populaciju životinja, provedbu, rokove, mjere kontrole bolesti, način osiguranja sredstava i financiranje naredbom propisuje ministar</w:t>
      </w:r>
      <w:r w:rsidR="00C624E2">
        <w:t xml:space="preserve">, dok se odredbom čl. 106. st. 1. </w:t>
      </w:r>
      <w:proofErr w:type="spellStart"/>
      <w:r w:rsidR="00C624E2">
        <w:t>toč</w:t>
      </w:r>
      <w:proofErr w:type="spellEnd"/>
      <w:r w:rsidR="00C624E2">
        <w:t>. 12. u vezi sa st. 5. propisuje da će se n</w:t>
      </w:r>
      <w:r w:rsidRPr="00C624E2" w:rsidR="00C624E2">
        <w:t>ovčanom kaznom od 130,00 do 660,00 eura kaznit</w:t>
      </w:r>
      <w:r w:rsidR="00C624E2">
        <w:t xml:space="preserve">i </w:t>
      </w:r>
      <w:r w:rsidRPr="00C624E2" w:rsidR="00C624E2">
        <w:t xml:space="preserve"> fizička osoba </w:t>
      </w:r>
      <w:r w:rsidR="00C624E2">
        <w:t xml:space="preserve">koja </w:t>
      </w:r>
      <w:r w:rsidRPr="00C624E2" w:rsidR="00C624E2">
        <w:t>u objektu pod njegovom odgovornošću nije osigura</w:t>
      </w:r>
      <w:r w:rsidR="00C624E2">
        <w:t>la</w:t>
      </w:r>
      <w:r w:rsidRPr="00C624E2" w:rsidR="00C624E2">
        <w:t xml:space="preserve"> provođenje nadziranja koje je određeno naredbom iz članka 18. stavka 4. ovoga Zakona za otkrivanje prisutnosti bolesti iz članaka 6. i 7. ovoga Zakona, u skladu s člankom 18. stavcima 1. i 2. ovoga Zakona</w:t>
      </w:r>
      <w:r w:rsidR="00C624E2">
        <w:t>.</w:t>
      </w:r>
    </w:p>
    <w:p w:rsidR="00C624E2" w:rsidP="00695691" w:rsidRDefault="00C624E2" w14:paraId="0A2E06DD" w14:textId="77777777">
      <w:pPr>
        <w:pStyle w:val="Default"/>
        <w:jc w:val="both"/>
      </w:pPr>
    </w:p>
    <w:p w:rsidR="00C624E2" w:rsidP="00C624E2" w:rsidRDefault="00695691" w14:paraId="22CA07B5" w14:textId="77777777">
      <w:pPr>
        <w:pStyle w:val="Default"/>
        <w:jc w:val="both"/>
      </w:pPr>
      <w:r>
        <w:t>6.</w:t>
      </w:r>
      <w:r>
        <w:tab/>
      </w:r>
      <w:r w:rsidR="00C624E2">
        <w:t>Iz činjeničnog opisa prekršaja proizlazi da se okrivljeniku stavlja na teret da nije osigurao provedbu cijepljenja protiv zarazne bolesti bjesnoće za tri psa koja drži, pri čemu je u pravnoj oznaci navedeno da je postupio protivno članku 7. Naredbe o provedbi i financiranju mjera sprječavanja, kontrole i nadziranja bolesti životinja na području Republike Hrvatske. Međutim, činjenični opis ne sadrži odlučne činjenice koje čine zakonska obilježja prekršaja. Naime, u njemu nije konkretizirana obveza propisana člankom 7. navedene Naredbe, odnosno nije navedeno u čemu se sastojala dužnost okrivljenika niti su opisane činjenice iz kojih bi proizlazilo da je upravo povrijedio obvezu propisanu tom odredbom. Samo pozivanje u pravnoj kvalifikaciji na članak 7. Naredbe ne može nadomjestiti nedostatke činjeničnog opisa, jer pravna oznaka ne predstavlja činjenični supstrat optužbe.</w:t>
      </w:r>
    </w:p>
    <w:p w:rsidR="00C624E2" w:rsidP="00C94A98" w:rsidRDefault="00C624E2" w14:paraId="3B965FCE" w14:textId="77777777">
      <w:pPr>
        <w:pStyle w:val="Default"/>
        <w:ind w:firstLine="708"/>
        <w:jc w:val="both"/>
      </w:pPr>
      <w:r>
        <w:t>Sud je vezan činjeničnim opisom iz optužnog prijedloga te nije ovlašten nedostajuće odlučne činjenice dopunjavati vlastitim utvrđenjima ili sadržajem propisa na koji se tužitelj poziva. Budući da iz činjeničnog opisa ne proizlaze sva bitna obilježja prekršaja koji se okrivljeniku stavlja na teret, opisano postupanje ne predstavlja prekršaj u smislu odredbi Zakona o zdravlju životinja.</w:t>
      </w:r>
    </w:p>
    <w:p w:rsidR="00D6481E" w:rsidP="00D6481E" w:rsidRDefault="00D6481E" w14:paraId="12E62C65" w14:textId="77777777">
      <w:pPr>
        <w:pStyle w:val="Default"/>
        <w:jc w:val="both"/>
      </w:pPr>
    </w:p>
    <w:p w:rsidR="00695691" w:rsidP="00695691" w:rsidRDefault="00B03F27" w14:paraId="2341C7E7" w14:textId="77777777">
      <w:pPr>
        <w:pStyle w:val="Default"/>
        <w:jc w:val="both"/>
      </w:pPr>
      <w:r>
        <w:t>7</w:t>
      </w:r>
      <w:r w:rsidR="00D6481E">
        <w:t>.</w:t>
      </w:r>
      <w:r w:rsidR="00D6481E">
        <w:tab/>
        <w:t xml:space="preserve">Stoga je Sud postupajući po službenoj dužnosti, preinačio pobijani optužni akt i okrivljenika oslobodio od optužbe za predmetno djelo prekršaja na temelju odredbe članka 161. stavka 6.  </w:t>
      </w:r>
      <w:r w:rsidR="00C624E2">
        <w:t>PZ-a</w:t>
      </w:r>
      <w:r w:rsidR="00D6481E">
        <w:t xml:space="preserve">, a uslijed te odluke </w:t>
      </w:r>
      <w:r w:rsidR="00C624E2">
        <w:t>n</w:t>
      </w:r>
      <w:r w:rsidRPr="00C624E2" w:rsidR="00C624E2">
        <w:t xml:space="preserve">a temelju čl. 140. st. 2. PZ – a troškovi prekršajnog postupka iz čl.138. st. 2. </w:t>
      </w:r>
      <w:proofErr w:type="spellStart"/>
      <w:r w:rsidRPr="00C624E2" w:rsidR="00C624E2">
        <w:t>toč</w:t>
      </w:r>
      <w:proofErr w:type="spellEnd"/>
      <w:r w:rsidRPr="00C624E2" w:rsidR="00C624E2">
        <w:t xml:space="preserve">. 2. do 5. i točka 7. </w:t>
      </w:r>
      <w:r w:rsidR="00C624E2">
        <w:t xml:space="preserve">PZ-a </w:t>
      </w:r>
      <w:r w:rsidRPr="00C624E2" w:rsidR="00C624E2">
        <w:t xml:space="preserve"> padaju na teret proračunskih sredstava.</w:t>
      </w:r>
    </w:p>
    <w:p w:rsidR="00695691" w:rsidP="00F118AC" w:rsidRDefault="00695691" w14:paraId="2D9EBF03" w14:textId="77777777">
      <w:pPr>
        <w:pStyle w:val="Default"/>
        <w:jc w:val="center"/>
      </w:pPr>
      <w:r>
        <w:t xml:space="preserve">Metković, </w:t>
      </w:r>
      <w:r w:rsidRPr="005C2FA8" w:rsidR="005C2FA8">
        <w:t>28. srpnja 2025</w:t>
      </w:r>
    </w:p>
    <w:p w:rsidR="00695691" w:rsidP="00695691" w:rsidRDefault="00695691" w14:paraId="3E12A49D" w14:textId="77777777">
      <w:pPr>
        <w:pStyle w:val="Default"/>
        <w:jc w:val="both"/>
      </w:pPr>
    </w:p>
    <w:p w:rsidR="00695691" w:rsidP="00986FFA" w:rsidRDefault="00695691" w14:paraId="6C4202A9" w14:textId="77777777">
      <w:pPr>
        <w:pStyle w:val="Default"/>
        <w:ind w:firstLine="708"/>
        <w:jc w:val="both"/>
      </w:pPr>
      <w:r>
        <w:t>Z a p i s n i č a r k a :                                                        S u t k i n j a :</w:t>
      </w:r>
    </w:p>
    <w:p w:rsidR="00C94A98" w:rsidP="00695691" w:rsidRDefault="00C94A98" w14:paraId="3B6CEF40" w14:textId="77777777">
      <w:pPr>
        <w:pStyle w:val="Default"/>
        <w:jc w:val="both"/>
      </w:pPr>
    </w:p>
    <w:p w:rsidR="00695691" w:rsidP="00986FFA" w:rsidRDefault="00695691" w14:paraId="5D234CC7" w14:textId="138D2EC1">
      <w:pPr>
        <w:pStyle w:val="Default"/>
        <w:ind w:firstLine="708"/>
        <w:jc w:val="both"/>
      </w:pPr>
      <w:r>
        <w:t>Marija Obradović</w:t>
      </w:r>
      <w:r w:rsidR="00654161">
        <w:t>, v.r.</w:t>
      </w:r>
      <w:r>
        <w:t xml:space="preserve">                                                         Jelena Ćelić</w:t>
      </w:r>
      <w:r w:rsidR="00654161">
        <w:t xml:space="preserve">, v.r. </w:t>
      </w:r>
    </w:p>
    <w:p w:rsidR="00695691" w:rsidP="00695691" w:rsidRDefault="00695691" w14:paraId="2E456907" w14:textId="77777777">
      <w:pPr>
        <w:pStyle w:val="Default"/>
        <w:jc w:val="both"/>
      </w:pPr>
    </w:p>
    <w:p w:rsidR="00695691" w:rsidP="00695691" w:rsidRDefault="00695691" w14:paraId="37DAF940" w14:textId="77777777">
      <w:pPr>
        <w:pStyle w:val="Default"/>
        <w:jc w:val="both"/>
      </w:pPr>
      <w:r>
        <w:lastRenderedPageBreak/>
        <w:t>UPUTA OPRAVNOM LIJEKU: Protiv ove presude dopuštena je žalba Visokom prekršajnom sudu RH u roku od 8 (osam) dana od dana dostave prijepisa presude koja se u 2 (dva) primjerka podnosi  putem ovog suda.</w:t>
      </w:r>
    </w:p>
    <w:p w:rsidR="00695691" w:rsidP="00695691" w:rsidRDefault="00695691" w14:paraId="6698DF91" w14:textId="77777777">
      <w:pPr>
        <w:pStyle w:val="Default"/>
        <w:jc w:val="both"/>
      </w:pPr>
    </w:p>
    <w:p w:rsidR="00986FFA" w:rsidP="00695691" w:rsidRDefault="00986FFA" w14:paraId="11C5BD48" w14:textId="77777777">
      <w:pPr>
        <w:pStyle w:val="Default"/>
        <w:jc w:val="both"/>
      </w:pPr>
    </w:p>
    <w:p w:rsidR="00986FFA" w:rsidP="00695691" w:rsidRDefault="00986FFA" w14:paraId="69FB3371" w14:textId="77777777">
      <w:pPr>
        <w:pStyle w:val="Default"/>
        <w:jc w:val="both"/>
      </w:pPr>
    </w:p>
    <w:p w:rsidR="00986FFA" w:rsidP="00695691" w:rsidRDefault="00986FFA" w14:paraId="64F17068" w14:textId="77777777">
      <w:pPr>
        <w:pStyle w:val="Default"/>
        <w:jc w:val="both"/>
      </w:pPr>
    </w:p>
    <w:p w:rsidR="00986FFA" w:rsidP="00695691" w:rsidRDefault="00986FFA" w14:paraId="1D723760" w14:textId="77777777">
      <w:pPr>
        <w:pStyle w:val="Default"/>
        <w:jc w:val="both"/>
      </w:pPr>
    </w:p>
    <w:p w:rsidR="00695691" w:rsidP="00695691" w:rsidRDefault="00695691" w14:paraId="41C31F70" w14:textId="77777777">
      <w:pPr>
        <w:pStyle w:val="Default"/>
        <w:jc w:val="both"/>
      </w:pPr>
    </w:p>
    <w:p w:rsidR="00695691" w:rsidP="00695691" w:rsidRDefault="00695691" w14:paraId="7599E30D" w14:textId="77777777">
      <w:pPr>
        <w:pStyle w:val="Default"/>
        <w:jc w:val="both"/>
      </w:pPr>
      <w:r>
        <w:t>DNA:</w:t>
      </w:r>
    </w:p>
    <w:p w:rsidR="00695691" w:rsidP="00695691" w:rsidRDefault="00695691" w14:paraId="2BA861FC" w14:textId="77777777">
      <w:pPr>
        <w:pStyle w:val="Default"/>
        <w:jc w:val="both"/>
      </w:pPr>
    </w:p>
    <w:p w:rsidR="00695691" w:rsidP="00986FFA" w:rsidRDefault="00695691" w14:paraId="75C3C88D" w14:textId="77777777">
      <w:pPr>
        <w:pStyle w:val="Default"/>
        <w:jc w:val="both"/>
      </w:pPr>
      <w:r>
        <w:t>1.</w:t>
      </w:r>
      <w:r>
        <w:tab/>
        <w:t xml:space="preserve">Okrivljenik: </w:t>
      </w:r>
      <w:r w:rsidR="00986FFA">
        <w:t xml:space="preserve">Ljubo Rebić, </w:t>
      </w:r>
      <w:proofErr w:type="spellStart"/>
      <w:r w:rsidR="00986FFA">
        <w:t>Vinjani</w:t>
      </w:r>
      <w:proofErr w:type="spellEnd"/>
      <w:r w:rsidR="00986FFA">
        <w:t xml:space="preserve"> Donji, </w:t>
      </w:r>
      <w:proofErr w:type="spellStart"/>
      <w:r w:rsidR="00986FFA">
        <w:t>Vinjani</w:t>
      </w:r>
      <w:proofErr w:type="spellEnd"/>
      <w:r w:rsidR="00986FFA">
        <w:t xml:space="preserve"> Donji </w:t>
      </w:r>
      <w:proofErr w:type="spellStart"/>
      <w:r w:rsidR="00986FFA">
        <w:t>112A</w:t>
      </w:r>
      <w:proofErr w:type="spellEnd"/>
    </w:p>
    <w:p w:rsidR="00695691" w:rsidP="00695691" w:rsidRDefault="00695691" w14:paraId="72F1B86A" w14:textId="77777777">
      <w:pPr>
        <w:pStyle w:val="Default"/>
        <w:jc w:val="both"/>
      </w:pPr>
      <w:r>
        <w:t>2.</w:t>
      </w:r>
      <w:r>
        <w:tab/>
      </w:r>
      <w:r w:rsidR="005C2FA8">
        <w:t xml:space="preserve">Tužitelj: </w:t>
      </w:r>
      <w:r w:rsidRPr="00F118AC" w:rsidR="00F118AC">
        <w:t xml:space="preserve">Državni inspektorat, </w:t>
      </w:r>
      <w:r w:rsidR="005C2FA8">
        <w:t>P</w:t>
      </w:r>
      <w:r w:rsidRPr="00F118AC" w:rsidR="00F118AC">
        <w:t xml:space="preserve">odručni ured Split, Služba </w:t>
      </w:r>
      <w:r w:rsidR="005C2FA8">
        <w:t xml:space="preserve">veterinarske </w:t>
      </w:r>
      <w:r w:rsidRPr="00F118AC" w:rsidR="00F118AC">
        <w:t>inspekcije</w:t>
      </w:r>
    </w:p>
    <w:p w:rsidR="00695691" w:rsidP="00695691" w:rsidRDefault="00695691" w14:paraId="3E3CA9A0" w14:textId="77777777">
      <w:pPr>
        <w:pStyle w:val="Default"/>
        <w:jc w:val="both"/>
      </w:pPr>
    </w:p>
    <w:p w:rsidR="00695691" w:rsidP="00695691" w:rsidRDefault="00695691" w14:paraId="3844475A" w14:textId="77777777">
      <w:pPr>
        <w:pStyle w:val="Default"/>
        <w:jc w:val="both"/>
      </w:pPr>
    </w:p>
    <w:sectPr w:rsidR="00695691" w:rsidSect="00790313">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90313" w:rsidP="00790313" w:rsidRDefault="00790313" w14:paraId="38F72890" w14:textId="77777777">
      <w:pPr>
        <w:spacing w:after="0" w:line="240" w:lineRule="auto"/>
      </w:pPr>
      <w:r>
        <w:separator/>
      </w:r>
    </w:p>
  </w:endnote>
  <w:endnote w:type="continuationSeparator" w:id="0">
    <w:p w:rsidR="00790313" w:rsidP="00790313" w:rsidRDefault="00790313" w14:paraId="19ECF0F8" w14:textId="7777777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90313" w:rsidP="00790313" w:rsidRDefault="00790313" w14:paraId="49EE43B5" w14:textId="77777777">
      <w:pPr>
        <w:spacing w:after="0" w:line="240" w:lineRule="auto"/>
      </w:pPr>
      <w:r>
        <w:separator/>
      </w:r>
    </w:p>
  </w:footnote>
  <w:footnote w:type="continuationSeparator" w:id="0">
    <w:p w:rsidR="00790313" w:rsidP="00790313" w:rsidRDefault="00790313" w14:paraId="5B5EC3E7" w14:textId="7777777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78402655"/>
      <w:docPartObj>
        <w:docPartGallery w:val="Page Numbers (Top of Page)"/>
        <w:docPartUnique/>
      </w:docPartObj>
    </w:sdtPr>
    <w:sdtEndPr/>
    <w:sdtContent>
      <w:p w:rsidR="00790313" w:rsidRDefault="00790313" w14:paraId="3C20E1E2" w14:textId="77777777">
        <w:pPr>
          <w:pStyle w:val="Zaglavlje"/>
          <w:jc w:val="center"/>
        </w:pPr>
        <w:r w:rsidRPr="00790313">
          <w:rPr>
            <w:rFonts w:ascii="Arial" w:hAnsi="Arial" w:cs="Arial"/>
          </w:rPr>
          <w:fldChar w:fldCharType="begin"/>
        </w:r>
        <w:r w:rsidRPr="00790313">
          <w:rPr>
            <w:rFonts w:ascii="Arial" w:hAnsi="Arial" w:cs="Arial"/>
          </w:rPr>
          <w:instrText>PAGE   \* MERGEFORMAT</w:instrText>
        </w:r>
        <w:r w:rsidRPr="00790313">
          <w:rPr>
            <w:rFonts w:ascii="Arial" w:hAnsi="Arial" w:cs="Arial"/>
          </w:rPr>
          <w:fldChar w:fldCharType="separate"/>
        </w:r>
        <w:r w:rsidR="00B03F27">
          <w:rPr>
            <w:rFonts w:ascii="Arial" w:hAnsi="Arial" w:cs="Arial"/>
            <w:noProof/>
          </w:rPr>
          <w:t>2</w:t>
        </w:r>
        <w:r w:rsidRPr="00790313">
          <w:rPr>
            <w:rFonts w:ascii="Arial" w:hAnsi="Arial" w:cs="Arial"/>
          </w:rPr>
          <w:fldChar w:fldCharType="end"/>
        </w:r>
      </w:p>
    </w:sdtContent>
  </w:sdt>
  <w:p w:rsidRPr="00790313" w:rsidR="00790313" w:rsidP="00790313" w:rsidRDefault="00790313" w14:paraId="54866E32" w14:textId="77777777">
    <w:pPr>
      <w:pStyle w:val="Default"/>
      <w:jc w:val="right"/>
    </w:pPr>
    <w:r>
      <w:t>P</w:t>
    </w:r>
    <w:r w:rsidR="0033136D">
      <w:t>oslovni broj Pp-</w:t>
    </w:r>
    <w:r w:rsidR="005C2FA8">
      <w:t>910</w:t>
    </w:r>
    <w:r w:rsidR="0033136D">
      <w:t>/202</w:t>
    </w:r>
    <w:r w:rsidR="005C2FA8">
      <w:t>5</w:t>
    </w:r>
    <w:r w:rsidRPr="00790313">
      <w:t>-</w:t>
    </w:r>
    <w:r w:rsidR="00695691">
      <w:t>3</w:t>
    </w:r>
  </w:p>
  <w:p w:rsidR="00790313" w:rsidRDefault="00790313" w14:paraId="443E5EDD" w14:textId="77777777">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B50687"/>
    <w:multiLevelType w:val="hybridMultilevel"/>
    <w:tmpl w:val="2F80BBB2"/>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402B05AC"/>
    <w:multiLevelType w:val="hybridMultilevel"/>
    <w:tmpl w:val="2DFC6D3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313"/>
    <w:rsid w:val="000550EB"/>
    <w:rsid w:val="000A5342"/>
    <w:rsid w:val="000B6494"/>
    <w:rsid w:val="000C2B73"/>
    <w:rsid w:val="000C7A08"/>
    <w:rsid w:val="000D63D4"/>
    <w:rsid w:val="000F0734"/>
    <w:rsid w:val="000F5DAF"/>
    <w:rsid w:val="00101E8E"/>
    <w:rsid w:val="00111D7D"/>
    <w:rsid w:val="00123DBF"/>
    <w:rsid w:val="00145E78"/>
    <w:rsid w:val="00177F08"/>
    <w:rsid w:val="00180E3C"/>
    <w:rsid w:val="001C1CEF"/>
    <w:rsid w:val="001C1DCE"/>
    <w:rsid w:val="001D5EFB"/>
    <w:rsid w:val="00212A48"/>
    <w:rsid w:val="00232858"/>
    <w:rsid w:val="00253425"/>
    <w:rsid w:val="00262163"/>
    <w:rsid w:val="002830A8"/>
    <w:rsid w:val="002A55BA"/>
    <w:rsid w:val="002B5262"/>
    <w:rsid w:val="002C1AC2"/>
    <w:rsid w:val="002C4202"/>
    <w:rsid w:val="002E2FFF"/>
    <w:rsid w:val="002F73DF"/>
    <w:rsid w:val="00315545"/>
    <w:rsid w:val="00316F96"/>
    <w:rsid w:val="0033136D"/>
    <w:rsid w:val="00343C64"/>
    <w:rsid w:val="003607E2"/>
    <w:rsid w:val="00375178"/>
    <w:rsid w:val="00394A4A"/>
    <w:rsid w:val="0039671E"/>
    <w:rsid w:val="003A34EE"/>
    <w:rsid w:val="003A7F8C"/>
    <w:rsid w:val="003B044C"/>
    <w:rsid w:val="003C6BF1"/>
    <w:rsid w:val="003E5D74"/>
    <w:rsid w:val="003E72FA"/>
    <w:rsid w:val="004276CE"/>
    <w:rsid w:val="0044300D"/>
    <w:rsid w:val="00447A2A"/>
    <w:rsid w:val="00455C2C"/>
    <w:rsid w:val="00464BD2"/>
    <w:rsid w:val="004773CD"/>
    <w:rsid w:val="00484947"/>
    <w:rsid w:val="004A3574"/>
    <w:rsid w:val="004A6560"/>
    <w:rsid w:val="004C0487"/>
    <w:rsid w:val="004D2728"/>
    <w:rsid w:val="004D5BE0"/>
    <w:rsid w:val="004D6C36"/>
    <w:rsid w:val="004E1D6A"/>
    <w:rsid w:val="004F0157"/>
    <w:rsid w:val="0050639F"/>
    <w:rsid w:val="0052197C"/>
    <w:rsid w:val="0052538A"/>
    <w:rsid w:val="00537E5A"/>
    <w:rsid w:val="00542CC4"/>
    <w:rsid w:val="005767AE"/>
    <w:rsid w:val="0059085B"/>
    <w:rsid w:val="00591A69"/>
    <w:rsid w:val="005939C5"/>
    <w:rsid w:val="005B3424"/>
    <w:rsid w:val="005C2FA8"/>
    <w:rsid w:val="005D61D0"/>
    <w:rsid w:val="005F6088"/>
    <w:rsid w:val="005F61D3"/>
    <w:rsid w:val="00605AE9"/>
    <w:rsid w:val="00612418"/>
    <w:rsid w:val="0061374D"/>
    <w:rsid w:val="0063057C"/>
    <w:rsid w:val="00632BD5"/>
    <w:rsid w:val="00654161"/>
    <w:rsid w:val="00662C87"/>
    <w:rsid w:val="006722CB"/>
    <w:rsid w:val="00694320"/>
    <w:rsid w:val="00695691"/>
    <w:rsid w:val="006A3D23"/>
    <w:rsid w:val="006A6BAB"/>
    <w:rsid w:val="006D0357"/>
    <w:rsid w:val="006D1FDF"/>
    <w:rsid w:val="006D5F47"/>
    <w:rsid w:val="006F2682"/>
    <w:rsid w:val="006F288D"/>
    <w:rsid w:val="006F300E"/>
    <w:rsid w:val="00721E79"/>
    <w:rsid w:val="00741208"/>
    <w:rsid w:val="00767FBD"/>
    <w:rsid w:val="007736F4"/>
    <w:rsid w:val="00773BAA"/>
    <w:rsid w:val="00775DFC"/>
    <w:rsid w:val="00790313"/>
    <w:rsid w:val="007A307B"/>
    <w:rsid w:val="007B56A4"/>
    <w:rsid w:val="007D39E1"/>
    <w:rsid w:val="007D6F67"/>
    <w:rsid w:val="007D771C"/>
    <w:rsid w:val="007E277D"/>
    <w:rsid w:val="007E75A7"/>
    <w:rsid w:val="007F1C59"/>
    <w:rsid w:val="007F497D"/>
    <w:rsid w:val="00825D90"/>
    <w:rsid w:val="0083473F"/>
    <w:rsid w:val="00835FB8"/>
    <w:rsid w:val="008522C3"/>
    <w:rsid w:val="00857648"/>
    <w:rsid w:val="00860A75"/>
    <w:rsid w:val="00870FCC"/>
    <w:rsid w:val="00893055"/>
    <w:rsid w:val="008A7467"/>
    <w:rsid w:val="008B3202"/>
    <w:rsid w:val="008C3362"/>
    <w:rsid w:val="008D4381"/>
    <w:rsid w:val="008D6595"/>
    <w:rsid w:val="008D7A00"/>
    <w:rsid w:val="008F21F2"/>
    <w:rsid w:val="008F2FBF"/>
    <w:rsid w:val="00926D90"/>
    <w:rsid w:val="0092784B"/>
    <w:rsid w:val="00950BD9"/>
    <w:rsid w:val="00962FD6"/>
    <w:rsid w:val="0096342B"/>
    <w:rsid w:val="00965B85"/>
    <w:rsid w:val="009761BA"/>
    <w:rsid w:val="0098665E"/>
    <w:rsid w:val="00986FFA"/>
    <w:rsid w:val="00990824"/>
    <w:rsid w:val="00990926"/>
    <w:rsid w:val="00994EF1"/>
    <w:rsid w:val="009A178A"/>
    <w:rsid w:val="009A7982"/>
    <w:rsid w:val="009D053D"/>
    <w:rsid w:val="009E51CD"/>
    <w:rsid w:val="009E56D5"/>
    <w:rsid w:val="009E602F"/>
    <w:rsid w:val="009E7C87"/>
    <w:rsid w:val="009F40DE"/>
    <w:rsid w:val="00A15A6D"/>
    <w:rsid w:val="00A24B31"/>
    <w:rsid w:val="00A27619"/>
    <w:rsid w:val="00A31829"/>
    <w:rsid w:val="00A42368"/>
    <w:rsid w:val="00A55F12"/>
    <w:rsid w:val="00A61594"/>
    <w:rsid w:val="00A61681"/>
    <w:rsid w:val="00A62466"/>
    <w:rsid w:val="00A714B6"/>
    <w:rsid w:val="00A971C8"/>
    <w:rsid w:val="00AC0E55"/>
    <w:rsid w:val="00B03F27"/>
    <w:rsid w:val="00B134C0"/>
    <w:rsid w:val="00B163D7"/>
    <w:rsid w:val="00B2054A"/>
    <w:rsid w:val="00B5425B"/>
    <w:rsid w:val="00B71690"/>
    <w:rsid w:val="00B81BA3"/>
    <w:rsid w:val="00B90B12"/>
    <w:rsid w:val="00BA00E5"/>
    <w:rsid w:val="00BD0E4F"/>
    <w:rsid w:val="00BE6A87"/>
    <w:rsid w:val="00BF0C50"/>
    <w:rsid w:val="00BF3E6C"/>
    <w:rsid w:val="00C0585C"/>
    <w:rsid w:val="00C05EF9"/>
    <w:rsid w:val="00C11346"/>
    <w:rsid w:val="00C176C4"/>
    <w:rsid w:val="00C423D4"/>
    <w:rsid w:val="00C57C31"/>
    <w:rsid w:val="00C624E2"/>
    <w:rsid w:val="00C83CC3"/>
    <w:rsid w:val="00C85882"/>
    <w:rsid w:val="00C94A98"/>
    <w:rsid w:val="00CA04EE"/>
    <w:rsid w:val="00CD0966"/>
    <w:rsid w:val="00CF450C"/>
    <w:rsid w:val="00CF5C33"/>
    <w:rsid w:val="00D17F6B"/>
    <w:rsid w:val="00D24FD9"/>
    <w:rsid w:val="00D27A2E"/>
    <w:rsid w:val="00D45500"/>
    <w:rsid w:val="00D55608"/>
    <w:rsid w:val="00D6481E"/>
    <w:rsid w:val="00D73F3B"/>
    <w:rsid w:val="00DA7F74"/>
    <w:rsid w:val="00DC275F"/>
    <w:rsid w:val="00DD5F49"/>
    <w:rsid w:val="00E227AE"/>
    <w:rsid w:val="00E23A8A"/>
    <w:rsid w:val="00E45AE9"/>
    <w:rsid w:val="00E516FD"/>
    <w:rsid w:val="00E76746"/>
    <w:rsid w:val="00E86DD9"/>
    <w:rsid w:val="00EB0169"/>
    <w:rsid w:val="00EC1D88"/>
    <w:rsid w:val="00EC23B4"/>
    <w:rsid w:val="00F118AC"/>
    <w:rsid w:val="00F23694"/>
    <w:rsid w:val="00F35BE0"/>
    <w:rsid w:val="00F374CA"/>
    <w:rsid w:val="00F47973"/>
    <w:rsid w:val="00F47A0C"/>
    <w:rsid w:val="00F52634"/>
    <w:rsid w:val="00F5538E"/>
    <w:rsid w:val="00F65802"/>
    <w:rsid w:val="00F73FC1"/>
    <w:rsid w:val="00F7405E"/>
    <w:rsid w:val="00FA49A7"/>
    <w:rsid w:val="00FB6168"/>
    <w:rsid w:val="00FB6AB6"/>
    <w:rsid w:val="00FC3C4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33E1B5E1"/>
  <w15:docId w15:val="{AA278483-8341-42F4-A13F-CAD5BD72A608}"/>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Default" w:customStyle="true">
    <w:name w:val="Default"/>
    <w:rsid w:val="00790313"/>
    <w:pPr>
      <w:autoSpaceDE w:val="false"/>
      <w:autoSpaceDN w:val="false"/>
      <w:adjustRightInd w:val="false"/>
      <w:spacing w:after="0" w:line="240" w:lineRule="auto"/>
    </w:pPr>
    <w:rPr>
      <w:rFonts w:ascii="Arial" w:hAnsi="Arial" w:cs="Arial"/>
      <w:color w:val="000000"/>
    </w:rPr>
  </w:style>
  <w:style w:type="paragraph" w:styleId="Tekstbalonia">
    <w:name w:val="Balloon Text"/>
    <w:basedOn w:val="Normal"/>
    <w:link w:val="TekstbaloniaChar"/>
    <w:uiPriority w:val="99"/>
    <w:semiHidden/>
    <w:unhideWhenUsed/>
    <w:rsid w:val="00790313"/>
    <w:pPr>
      <w:spacing w:after="0" w:line="240" w:lineRule="auto"/>
    </w:pPr>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90313"/>
    <w:rPr>
      <w:rFonts w:ascii="Tahoma" w:hAnsi="Tahoma" w:cs="Tahoma"/>
      <w:sz w:val="16"/>
      <w:szCs w:val="16"/>
    </w:rPr>
  </w:style>
  <w:style w:type="paragraph" w:styleId="Zaglavlje">
    <w:name w:val="header"/>
    <w:basedOn w:val="Normal"/>
    <w:link w:val="ZaglavljeChar"/>
    <w:uiPriority w:val="99"/>
    <w:unhideWhenUsed/>
    <w:rsid w:val="00790313"/>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790313"/>
  </w:style>
  <w:style w:type="paragraph" w:styleId="Podnoje">
    <w:name w:val="footer"/>
    <w:basedOn w:val="Normal"/>
    <w:link w:val="PodnojeChar"/>
    <w:uiPriority w:val="99"/>
    <w:unhideWhenUsed/>
    <w:rsid w:val="00790313"/>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790313"/>
  </w:style>
  <w:style w:type="paragraph" w:styleId="Odlomakpopisa">
    <w:name w:val="List Paragraph"/>
    <w:basedOn w:val="Normal"/>
    <w:uiPriority w:val="34"/>
    <w:qFormat/>
    <w:rsid w:val="00790313"/>
    <w:pPr>
      <w:spacing w:after="0" w:line="240" w:lineRule="auto"/>
      <w:ind w:left="720"/>
      <w:contextualSpacing/>
      <w:jc w:val="both"/>
    </w:pPr>
    <w:rPr>
      <w:rFonts w:ascii="Calibri" w:hAnsi="Calibri" w:eastAsia="Calibri"/>
      <w:sz w:val="22"/>
      <w:szCs w:val="22"/>
    </w:rPr>
  </w:style>
  <w:style w:type="character" w:styleId="Tekstrezerviranogmjesta">
    <w:name w:val="Placeholder Text"/>
    <w:basedOn w:val="Zadanifontodlomka"/>
    <w:uiPriority w:val="99"/>
    <w:semiHidden/>
    <w:rsid w:val="00654161"/>
    <w:rPr>
      <w:color w:val="808080"/>
      <w:bdr w:val="none" w:color="auto" w:sz="0" w:space="0"/>
      <w:shd w:val="clear" w:color="auto" w:fill="auto"/>
    </w:rPr>
  </w:style>
  <w:style w:type="character" w:styleId="eSPISCCParagraphDefaultFont" w:customStyle="true">
    <w:name w:val="eSPIS_CC_Paragraph Default Font"/>
    <w:basedOn w:val="Zadanifontodlomka"/>
    <w:rsid w:val="00654161"/>
    <w:rPr>
      <w:rFonts w:ascii="Times New Roman" w:hAnsi="Times New Roman" w:cs="Times New Roman"/>
      <w:noProof/>
      <w:color w:val="0000FF"/>
      <w:sz w:val="24"/>
      <w:bdr w:val="none" w:color="auto" w:sz="0" w:space="0"/>
      <w:shd w:val="clear" w:color="auto" w:fill="auto"/>
      <w:lang w:val="hr-HR"/>
    </w:rPr>
  </w:style>
  <w:style w:type="character" w:styleId="PozadinaSvijetloZuta" w:customStyle="true">
    <w:name w:val="Pozadina_SvijetloZuta"/>
    <w:basedOn w:val="Zadanifontodlomka"/>
    <w:rsid w:val="00654161"/>
    <w:rPr>
      <w:noProof/>
      <w:color w:val="0000FF"/>
      <w:bdr w:val="none" w:color="auto" w:sz="0" w:space="0"/>
      <w:shd w:val="clear" w:color="auto" w:fill="FFFFCC"/>
      <w:lang w:val="hr-HR"/>
    </w:rPr>
  </w:style>
  <w:style w:type="character" w:styleId="PozadinaSvijetloCrvena" w:customStyle="true">
    <w:name w:val="Pozadina_SvijetloCrvena"/>
    <w:basedOn w:val="eSPISCCParagraphDefaultFont"/>
    <w:rsid w:val="00654161"/>
    <w:rPr>
      <w:rFonts w:ascii="Times New Roman" w:hAnsi="Times New Roman" w:cs="Times New Roman"/>
      <w:noProof/>
      <w:color w:val="0000FF"/>
      <w:sz w:val="24"/>
      <w:bdr w:val="none" w:color="auto" w:sz="0" w:space="0"/>
      <w:shd w:val="clear" w:color="auto" w:fill="FFCCCC"/>
      <w:lang w:val="hr-HR"/>
    </w:rPr>
  </w:style>
  <w:style w:type="character" w:styleId="PozadinaSvijetloZelena" w:customStyle="true">
    <w:name w:val="Pozadina_SvijetloZelena"/>
    <w:basedOn w:val="eSPISCCParagraphDefaultFont"/>
    <w:rsid w:val="00654161"/>
    <w:rPr>
      <w:rFonts w:ascii="Times New Roman" w:hAnsi="Times New Roman" w:cs="Times New Roman"/>
      <w:noProof/>
      <w:color w:val="0000FF"/>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pn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28. srpnja 2026.</izvorni_sadrzaj>
    <derivirana_varijabla naziv="DomainObject.DatumDonosenjaOdluke_1">28.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Ćelić</izvorni_sadrzaj>
    <derivirana_varijabla naziv="DomainObject.DonositeljOdluke.Prezime_1">Ćelić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910</izvorni_sadrzaj>
    <derivirana_varijabla naziv="DomainObject.Predmet.Broj_1">910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2025.</izvorni_sadrzaj>
    <derivirana_varijabla naziv="DomainObject.Predmet.DatumOsnivanja_1">21. srpnja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8. siječnja 1949.</izvorni_sadrzaj>
    <derivirana_varijabla naziv="DomainObject.Predmet.OkrivljenikFizickaOsoba.DatumRodjenja_1">8. siječnja 1949.</derivirana_varijabla>
  </DomainObject.Predmet.OkrivljenikFizickaOsoba.DatumRodjenja>
  <DomainObject.Predmet.OkrivljenikFizickaOsoba.DatumRodjenjaFormated>
    <izvorni_sadrzaj>8.1.1949.</izvorni_sadrzaj>
    <derivirana_varijabla naziv="DomainObject.Predmet.OkrivljenikFizickaOsoba.DatumRodjenjaFormated_1">8.1.1949.</derivirana_varijabla>
  </DomainObject.Predmet.OkrivljenikFizickaOsoba.DatumRodjenjaFormated>
  <DomainObject.Predmet.OkrivljenikFizickaOsoba.Ime>
    <izvorni_sadrzaj>Ljubo</izvorni_sadrzaj>
    <derivirana_varijabla naziv="DomainObject.Predmet.OkrivljenikFizickaOsoba.Ime_1">Ljubo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Donji Vinjani (Imotski)</izvorni_sadrzaj>
    <derivirana_varijabla naziv="DomainObject.Predmet.OkrivljenikFizickaOsoba.MjestoRodjenja_1">Donji Vinjani (Imotski)</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Ljubo Rebić</izvorni_sadrzaj>
    <derivirana_varijabla naziv="DomainObject.Predmet.OkrivljenikFizickaOsoba.Naziv_1">Ljubo Rebić</derivirana_varijabla>
  </DomainObject.Predmet.OkrivljenikFizickaOsoba.Naziv>
  <DomainObject.Predmet.OkrivljenikFizickaOsoba.Prezime>
    <izvorni_sadrzaj>Rebić</izvorni_sadrzaj>
    <derivirana_varijabla naziv="DomainObject.Predmet.OkrivljenikFizickaOsoba.Prezime_1">Rebić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02451531049</izvorni_sadrzaj>
    <derivirana_varijabla naziv="DomainObject.Predmet.OkrivljenikFizickaOsoba.Oib_1">02451531049</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Pp-910/2025</izvorni_sadrzaj>
    <derivirana_varijabla naziv="DomainObject.Predmet.OznakaBroj_1">Pp-910/2025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Ljubo Rebić</izvorni_sadrzaj>
    <derivirana_varijabla naziv="DomainObject.Predmet.ProtustrankaFormated_1">  Ljubo Rebić</derivirana_varijabla>
  </DomainObject.Predmet.ProtustrankaFormated>
  <DomainObject.Predmet.ProtustrankaFormatedOIB>
    <izvorni_sadrzaj>  Ljubo Rebić, OIB 02451531049</izvorni_sadrzaj>
    <derivirana_varijabla naziv="DomainObject.Predmet.ProtustrankaFormatedOIB_1">  Ljubo Rebić, OIB 02451531049</derivirana_varijabla>
  </DomainObject.Predmet.ProtustrankaFormatedOIB>
  <DomainObject.Predmet.ProtustrankaFormatedWithAdress>
    <izvorni_sadrzaj> Ljubo Rebić, VINJANI DONJI 112 A (ranije: DONJI VINJANI, DONJI VINJANI, 0), 21260 Donji Vinjani</izvorni_sadrzaj>
    <derivirana_varijabla naziv="DomainObject.Predmet.ProtustrankaFormatedWithAdress_1"> Ljubo Rebić, VINJANI DONJI 112 A (ranije: DONJI VINJANI, DONJI VINJANI, 0), 21260 Donji Vinjani</derivirana_varijabla>
  </DomainObject.Predmet.ProtustrankaFormatedWithAdress>
  <DomainObject.Predmet.ProtustrankaFormatedWithAdressOIB>
    <izvorni_sadrzaj> Ljubo Rebić, OIB 02451531049, VINJANI DONJI 112 A (ranije: DONJI VINJANI, DONJI VINJANI, 0), 21260 Donji Vinjani</izvorni_sadrzaj>
    <derivirana_varijabla naziv="DomainObject.Predmet.ProtustrankaFormatedWithAdressOIB_1"> Ljubo Rebić, OIB 02451531049, VINJANI DONJI 112 A (ranije: DONJI VINJANI, DONJI VINJANI, 0), 21260 Donji Vinjani</derivirana_varijabla>
  </DomainObject.Predmet.ProtustrankaFormatedWithAdressOIB>
  <DomainObject.Predmet.ProtustrankaWithAdress>
    <izvorni_sadrzaj>Ljubo Rebić VINJANI DONJI 112 A (ranije: DONJI VINJANI, DONJI VINJANI, 0), 21260 Donji Vinjani</izvorni_sadrzaj>
    <derivirana_varijabla naziv="DomainObject.Predmet.ProtustrankaWithAdress_1">Ljubo Rebić VINJANI DONJI 112 A (ranije: DONJI VINJANI, DONJI VINJANI, 0), 21260 Donji Vinjani</derivirana_varijabla>
  </DomainObject.Predmet.ProtustrankaWithAdress>
  <DomainObject.Predmet.ProtustrankaWithAdressOIB>
    <izvorni_sadrzaj>Ljubo Rebić, OIB 02451531049, VINJANI DONJI 112 A (ranije: DONJI VINJANI, DONJI VINJANI, 0), 21260 Donji Vinjani</izvorni_sadrzaj>
    <derivirana_varijabla naziv="DomainObject.Predmet.ProtustrankaWithAdressOIB_1">Ljubo Rebić, OIB 02451531049, VINJANI DONJI 112 A (ranije: DONJI VINJANI, DONJI VINJANI, 0), 21260 Donji Vinjani</derivirana_varijabla>
  </DomainObject.Predmet.ProtustrankaWithAdressOIB>
  <DomainObject.Predmet.ProtustrankaNazivFormated>
    <izvorni_sadrzaj>Ljubo Rebić</izvorni_sadrzaj>
    <derivirana_varijabla naziv="DomainObject.Predmet.ProtustrankaNazivFormated_1">Ljubo Rebić</derivirana_varijabla>
  </DomainObject.Predmet.ProtustrankaNazivFormated>
  <DomainObject.Predmet.ProtustrankaNazivFormatedOIB>
    <izvorni_sadrzaj>Ljubo Rebić, OIB 02451531049</izvorni_sadrzaj>
    <derivirana_varijabla naziv="DomainObject.Predmet.ProtustrankaNazivFormatedOIB_1">Ljubo Rebić, OIB 02451531049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14 - Ćelić</izvorni_sadrzaj>
    <derivirana_varijabla naziv="DomainObject.Predmet.Referada.Naziv_1">Referada 14 - Ćelić</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 2 Ćelić</izvorni_sadrzaj>
    <derivirana_varijabla naziv="DomainObject.Predmet.Referada.Prostorija.Naziv_1">Sudnica 2 Ćelić</derivirana_varijabla>
  </DomainObject.Predmet.Referada.Prostorija.Naziv>
  <DomainObject.Predmet.Referada.Prostorija.Oznaka>
    <izvorni_sadrzaj>1-29 Ćelić</izvorni_sadrzaj>
    <derivirana_varijabla naziv="DomainObject.Predmet.Referada.Prostorija.Oznaka_1">1-29 Ćelić</derivirana_varijabla>
  </DomainObject.Predmet.Referada.Prostorija.Oznaka>
  <DomainObject.Predmet.Referada.Sud.Naziv>
    <izvorni_sadrzaj>Općinski sud u Metkoviću</izvorni_sadrzaj>
    <derivirana_varijabla naziv="DomainObject.Predmet.Referada.Sud.Naziv_1">Općinski sud u Metkoviću</derivirana_varijabla>
  </DomainObject.Predmet.Referada.Sud.Naziv>
  <DomainObject.Predmet.Referada.Sudac>
    <izvorni_sadrzaj>Jelena Ćelić</izvorni_sadrzaj>
    <derivirana_varijabla naziv="DomainObject.Predmet.Referada.Sudac_1">Jelena Ćelić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Područni ured Split-Služba veterinarske inspekcije</izvorni_sadrzaj>
    <derivirana_varijabla naziv="DomainObject.Predmet.StrankaFormated_1">  Državni inspektorat Područni ured Split-Služba veterinarske inspekcije</derivirana_varijabla>
  </DomainObject.Predmet.StrankaFormated>
  <DomainObject.Predmet.StrankaFormatedOIB>
    <izvorni_sadrzaj>  Državni inspektorat Područni ured Split-Služba veterinarske inspekcije</izvorni_sadrzaj>
    <derivirana_varijabla naziv="DomainObject.Predmet.StrankaFormatedOIB_1">  Državni inspektorat Područni ured Split-Služba veterinarske inspekcije</derivirana_varijabla>
  </DomainObject.Predmet.StrankaFormatedOIB>
  <DomainObject.Predmet.StrankaFormatedWithAdress>
    <izvorni_sadrzaj> Državni inspektorat Područni ured Split-Služba veterinarske inspekcije, Mike Tripala 6, 21000 Split</izvorni_sadrzaj>
    <derivirana_varijabla naziv="DomainObject.Predmet.StrankaFormatedWithAdress_1"> Državni inspektorat Područni ured Split-Služba veterinarske inspekcije, Mike Tripala 6, 21000 Split</derivirana_varijabla>
  </DomainObject.Predmet.StrankaFormatedWithAdress>
  <DomainObject.Predmet.StrankaFormatedWithAdressOIB>
    <izvorni_sadrzaj> Državni inspektorat Područni ured Split-Služba veterinarske inspekcije, Mike Tripala 6, 21000 Split</izvorni_sadrzaj>
    <derivirana_varijabla naziv="DomainObject.Predmet.StrankaFormatedWithAdressOIB_1"> Državni inspektorat Područni ured Split-Služba veterinarske inspekcije, Mike Tripala 6, 21000 Split</derivirana_varijabla>
  </DomainObject.Predmet.StrankaFormatedWithAdressOIB>
  <DomainObject.Predmet.StrankaWithAdress>
    <izvorni_sadrzaj>Državni inspektorat Područni ured Split-Služba veterinarske inspekcije Mike Tripala 6,21000 Split</izvorni_sadrzaj>
    <derivirana_varijabla naziv="DomainObject.Predmet.StrankaWithAdress_1">Državni inspektorat Područni ured Split-Služba veterinarske inspekcije Mike Tripala 6,21000 Split</derivirana_varijabla>
  </DomainObject.Predmet.StrankaWithAdress>
  <DomainObject.Predmet.StrankaWithAdressOIB>
    <izvorni_sadrzaj>Državni inspektorat Područni ured Split-Služba veterinarske inspekcije, Mike Tripala 6,21000 Split</izvorni_sadrzaj>
    <derivirana_varijabla naziv="DomainObject.Predmet.StrankaWithAdressOIB_1">Državni inspektorat Područni ured Split-Služba veterinarske inspekcije, Mike Tripala 6,21000 Split</derivirana_varijabla>
  </DomainObject.Predmet.StrankaWithAdressOIB>
  <DomainObject.Predmet.StrankaNazivFormated>
    <izvorni_sadrzaj>Državni inspektorat Područni ured Split-Služba veterinarske inspekcije</izvorni_sadrzaj>
    <derivirana_varijabla naziv="DomainObject.Predmet.StrankaNazivFormated_1">Državni inspektorat Područni ured Split-Služba veterinarske inspekcije</derivirana_varijabla>
  </DomainObject.Predmet.StrankaNazivFormated>
  <DomainObject.Predmet.StrankaNazivFormatedOIB>
    <izvorni_sadrzaj>Državni inspektorat Područni ured Split-Služba veterinarske inspekcije</izvorni_sadrzaj>
    <derivirana_varijabla naziv="DomainObject.Predmet.StrankaNazivFormatedOIB_1">Državni inspektorat Područni ured Split-Služba veterinarske inspekcije</derivirana_varijabla>
  </DomainObject.Predmet.StrankaNazivFormatedOIB>
  <DomainObject.Predmet.Sud.Adresa.Naselje>
    <izvorni_sadrzaj>Metković</izvorni_sadrzaj>
    <derivirana_varijabla naziv="DomainObject.Predmet.Sud.Adresa.Naselje_1">Metković</derivirana_varijabla>
  </DomainObject.Predmet.Sud.Adresa.Naselje>
  <DomainObject.Predmet.Sud.Adresa.NaseljeLokativ>
    <izvorni_sadrzaj>Metkoviću</izvorni_sadrzaj>
    <derivirana_varijabla naziv="DomainObject.Predmet.Sud.Adresa.NaseljeLokativ_1">Metkoviću</derivirana_varijabla>
  </DomainObject.Predmet.Sud.Adresa.NaseljeLokativ>
  <DomainObject.Predmet.Sud.Adresa.PostBroj>
    <izvorni_sadrzaj>20350</izvorni_sadrzaj>
    <derivirana_varijabla naziv="DomainObject.Predmet.Sud.Adresa.PostBroj_1">20350</derivirana_varijabla>
  </DomainObject.Predmet.Sud.Adresa.PostBroj>
  <DomainObject.Predmet.Sud.Adresa.UlicaIKBR>
    <izvorni_sadrzaj>Andrije Hebranga 9</izvorni_sadrzaj>
    <derivirana_varijabla naziv="DomainObject.Predmet.Sud.Adresa.UlicaIKBR_1">Andrije Hebranga 9</derivirana_varijabla>
  </DomainObject.Predmet.Sud.Adresa.UlicaIKBR>
  <DomainObject.Predmet.Sud.Naziv>
    <izvorni_sadrzaj>Općinski sud u Metkoviću</izvorni_sadrzaj>
    <derivirana_varijabla naziv="DomainObject.Predmet.Sud.Naziv_1">Općinski sud u Metkoviću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14 - Ćelić</izvorni_sadrzaj>
    <derivirana_varijabla naziv="DomainObject.Predmet.TrenutnaLokacijaSpisa.Naziv_1">Referada 14 - Ćelić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Metkoviću</izvorni_sadrzaj>
    <derivirana_varijabla naziv="DomainObject.Predmet.TrenutnaLokacijaSpisa.Sud.Naziv_1">Općinski sud u Metkoviću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Kazneno-prekršajna pisarnica</izvorni_sadrzaj>
    <derivirana_varijabla naziv="DomainObject.Predmet.UstrojstvenaJedinicaVodi.Naziv_1">Kazneno-prekršajna pisarnica</derivirana_varijabla>
  </DomainObject.Predmet.UstrojstvenaJedinicaVodi.Naziv>
  <DomainObject.Predmet.UstrojstvenaJedinicaVodi.Oznaka>
    <izvorni_sadrzaj>Kazneno-pr</izvorni_sadrzaj>
    <derivirana_varijabla naziv="DomainObject.Predmet.UstrojstvenaJedinicaVodi.Oznaka_1">Kazneno-pr</derivirana_varijabla>
  </DomainObject.Predmet.UstrojstvenaJedinicaVodi.Oznaka>
  <DomainObject.Predmet.UstrojstvenaJedinicaVodi.Prostorija.Naziv>
    <izvorni_sadrzaj>Kazneno-prekršajna pisarnica</izvorni_sadrzaj>
    <derivirana_varijabla naziv="DomainObject.Predmet.UstrojstvenaJedinicaVodi.Prostorija.Naziv_1">Kazneno-prekršajna pisarnica</derivirana_varijabla>
  </DomainObject.Predmet.UstrojstvenaJedinicaVodi.Prostorija.Naziv>
  <DomainObject.Predmet.UstrojstvenaJedinicaVodi.Prostorija.Oznaka>
    <izvorni_sadrzaj>2-28 Kazne</izvorni_sadrzaj>
    <derivirana_varijabla naziv="DomainObject.Predmet.UstrojstvenaJedinicaVodi.Prostorija.Oznaka_1">2-28 Kazne</derivirana_varijabla>
  </DomainObject.Predmet.UstrojstvenaJedinicaVodi.Prostorija.Oznaka>
  <DomainObject.Predmet.UstrojstvenaJedinicaVodi.Sud.Naziv>
    <izvorni_sadrzaj>Općinski sud u Metkoviću</izvorni_sadrzaj>
    <derivirana_varijabla naziv="DomainObject.Predmet.UstrojstvenaJedinicaVodi.Sud.Naziv_1">Općinski sud u Metkoviću</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Marija Obradović</izvorni_sadrzaj>
    <derivirana_varijabla naziv="DomainObject.Predmet.Zapisnicar_1">Marija Obradović</derivirana_varijabla>
  </DomainObject.Predmet.Zapisnicar>
  <DomainObject.Predmet.StrankaListFormated>
    <izvorni_sadrzaj>
      <item>Državni inspektorat Područni ured Split-Služba veterinarske inspekcije</item>
    </izvorni_sadrzaj>
    <derivirana_varijabla naziv="DomainObject.Predmet.StrankaListFormated_1">
      <item>Državni inspektorat Područni ured Split-Služba veterinarske inspekcije</item>
    </derivirana_varijabla>
  </DomainObject.Predmet.StrankaListFormated>
  <DomainObject.Predmet.StrankaListFormatedOIB>
    <izvorni_sadrzaj>
      <item>Državni inspektorat Područni ured Split-Služba veterinarske inspekcije</item>
    </izvorni_sadrzaj>
    <derivirana_varijabla naziv="DomainObject.Predmet.StrankaListFormatedOIB_1">
      <item>Državni inspektorat Područni ured Split-Služba veterinarske inspekcije</item>
    </derivirana_varijabla>
  </DomainObject.Predmet.StrankaListFormatedOIB>
  <DomainObject.Predmet.StrankaListFormatedWithAdress>
    <izvorni_sadrzaj>
      <item>Državni inspektorat Područni ured Split-Služba veterinarske inspekcije, Mike Tripala 6, 21000 Split</item>
    </izvorni_sadrzaj>
    <derivirana_varijabla naziv="DomainObject.Predmet.StrankaListFormatedWithAdress_1">
      <item>Državni inspektorat Područni ured Split-Služba veterinarske inspekcije, Mike Tripala 6, 21000 Split</item>
    </derivirana_varijabla>
  </DomainObject.Predmet.StrankaListFormatedWithAdress>
  <DomainObject.Predmet.StrankaListFormatedWithAdressOIB>
    <izvorni_sadrzaj>
      <item>Državni inspektorat Područni ured Split-Služba veterinarske inspekcije, Mike Tripala 6, 21000 Split</item>
    </izvorni_sadrzaj>
    <derivirana_varijabla naziv="DomainObject.Predmet.StrankaListFormatedWithAdressOIB_1">
      <item>Državni inspektorat Područni ured Split-Služba veterinarske inspekcije, Mike Tripala 6, 21000 Split</item>
    </derivirana_varijabla>
  </DomainObject.Predmet.StrankaListFormatedWithAdressOIB>
  <DomainObject.Predmet.StrankaListNazivFormated>
    <izvorni_sadrzaj>
      <item>Državni inspektorat Područni ured Split-Služba veterinarske inspekcije</item>
    </izvorni_sadrzaj>
    <derivirana_varijabla naziv="DomainObject.Predmet.StrankaListNazivFormated_1">
      <item>Državni inspektorat Područni ured Split-Služba veterinarske inspekcije</item>
    </derivirana_varijabla>
  </DomainObject.Predmet.StrankaListNazivFormated>
  <DomainObject.Predmet.StrankaListNazivFormatedOIB>
    <izvorni_sadrzaj>
      <item>Državni inspektorat Područni ured Split-Služba veterinarske inspekcije</item>
    </izvorni_sadrzaj>
    <derivirana_varijabla naziv="DomainObject.Predmet.StrankaListNazivFormatedOIB_1">
      <item>Državni inspektorat Područni ured Split-Služba veterinarske inspekcije</item>
    </derivirana_varijabla>
  </DomainObject.Predmet.StrankaListNazivFormatedOIB>
  <DomainObject.Predmet.ProtuStrankaListFormated>
    <izvorni_sadrzaj>
      <item>Ljubo Rebić</item>
    </izvorni_sadrzaj>
    <derivirana_varijabla naziv="DomainObject.Predmet.ProtuStrankaListFormated_1">
      <item>Ljubo Rebić</item>
    </derivirana_varijabla>
  </DomainObject.Predmet.ProtuStrankaListFormated>
  <DomainObject.Predmet.ProtuStrankaListFormatedOIB>
    <izvorni_sadrzaj>
      <item>Ljubo Rebić, OIB 02451531049</item>
    </izvorni_sadrzaj>
    <derivirana_varijabla naziv="DomainObject.Predmet.ProtuStrankaListFormatedOIB_1">
      <item>Ljubo Rebić, OIB 02451531049</item>
    </derivirana_varijabla>
  </DomainObject.Predmet.ProtuStrankaListFormatedOIB>
  <DomainObject.Predmet.ProtuStrankaListFormatedWithAdress>
    <izvorni_sadrzaj>
      <item>Ljubo Rebić, VINJANI DONJI 112 A (ranije: DONJI VINJANI, DONJI VINJANI, 0), 21260 Donji Vinjani</item>
    </izvorni_sadrzaj>
    <derivirana_varijabla naziv="DomainObject.Predmet.ProtuStrankaListFormatedWithAdress_1">
      <item>Ljubo Rebić, VINJANI DONJI 112 A (ranije: DONJI VINJANI, DONJI VINJANI, 0), 21260 Donji Vinjani</item>
    </derivirana_varijabla>
  </DomainObject.Predmet.ProtuStrankaListFormatedWithAdress>
  <DomainObject.Predmet.ProtuStrankaListFormatedWithAdressOIB>
    <izvorni_sadrzaj>
      <item>Ljubo Rebić, OIB 02451531049, VINJANI DONJI 112 A (ranije: DONJI VINJANI, DONJI VINJANI, 0), 21260 Donji Vinjani</item>
    </izvorni_sadrzaj>
    <derivirana_varijabla naziv="DomainObject.Predmet.ProtuStrankaListFormatedWithAdressOIB_1">
      <item>Ljubo Rebić, OIB 02451531049, VINJANI DONJI 112 A (ranije: DONJI VINJANI, DONJI VINJANI, 0), 21260 Donji Vinjani</item>
    </derivirana_varijabla>
  </DomainObject.Predmet.ProtuStrankaListFormatedWithAdressOIB>
  <DomainObject.Predmet.ProtuStrankaListNazivFormated>
    <izvorni_sadrzaj>
      <item>Ljubo Rebić</item>
    </izvorni_sadrzaj>
    <derivirana_varijabla naziv="DomainObject.Predmet.ProtuStrankaListNazivFormated_1">
      <item>Ljubo Rebić</item>
    </derivirana_varijabla>
  </DomainObject.Predmet.ProtuStrankaListNazivFormated>
  <DomainObject.Predmet.ProtuStrankaListNazivFormatedOIB>
    <izvorni_sadrzaj>
      <item>Ljubo Rebić, OIB 02451531049</item>
    </izvorni_sadrzaj>
    <derivirana_varijabla naziv="DomainObject.Predmet.ProtuStrankaListNazivFormatedOIB_1">
      <item>Ljubo Rebić, OIB 02451531049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18</izvorni_sadrzaj>
    <derivirana_varijabla naziv="DomainObject.Predmet.ClanakZakona_1">18</derivirana_varijabla>
  </DomainObject.Predmet.ClanakZakona>
  <DomainObject.Predmet.ClanakZakonaFull>
    <izvorni_sadrzaj>članka 18. stavka 4.</izvorni_sadrzaj>
    <derivirana_varijabla naziv="DomainObject.Predmet.ClanakZakonaFull_1">članka 18. stavka 4.</derivirana_varijabla>
  </DomainObject.Predmet.ClanakZakonaFull>
  <DomainObject.Predmet.Sud.Parent.Naziv>
    <izvorni_sadrzaj>Županijski sud u Dubrovniku</izvorni_sadrzaj>
    <derivirana_varijabla naziv="DomainObject.Predmet.Sud.Parent.Naziv_1">Županijski sud u Dubrovniku</derivirana_varijabla>
  </DomainObject.Predmet.Sud.Parent.Naziv>
  <DomainObject.Predmet.FunkcijaOsobe>
    <izvorni_sadrzaj/>
    <derivirana_varijabla naziv="DomainObject.Predmet.FunkcijaOsobe_1"/>
  </DomainObject.Predmet.FunkcijaOsobe>
  <DomainObject.Datum>
    <izvorni_sadrzaj>28. srpnja 2026.</izvorni_sadrzaj>
    <derivirana_varijabla naziv="DomainObject.Datum_1">28. srpnja 2026.</derivirana_varijabla>
  </DomainObject.Datum>
  <DomainObject.PoslovniBrojDokumenta>
    <izvorni_sadrzaj/>
    <derivirana_varijabla naziv="DomainObject.PoslovniBrojDokumenta_1"/>
  </DomainObject.PoslovniBrojDokumenta>
  <DomainObject.Predmet.StrankaIDrugi>
    <izvorni_sadrzaj>Državni inspektorat Područni ured Split-Služba veterinarske inspekcije</izvorni_sadrzaj>
    <derivirana_varijabla naziv="DomainObject.Predmet.StrankaIDrugi_1">Državni inspektorat Područni ured Split-Služba veterinarske inspekcije</derivirana_varijabla>
  </DomainObject.Predmet.StrankaIDrugi>
  <DomainObject.Predmet.ProtustrankaIDrugi>
    <izvorni_sadrzaj>Ljubo Rebić</izvorni_sadrzaj>
    <derivirana_varijabla naziv="DomainObject.Predmet.ProtustrankaIDrugi_1">Ljubo Rebić</derivirana_varijabla>
  </DomainObject.Predmet.ProtustrankaIDrugi>
  <DomainObject.Predmet.StrankaIDrugiAdressOIB>
    <izvorni_sadrzaj>Državni inspektorat Područni ured Split-Služba veterinarske inspekcije, Mike Tripala 6, 21000 Split</izvorni_sadrzaj>
    <derivirana_varijabla naziv="DomainObject.Predmet.StrankaIDrugiAdressOIB_1">Državni inspektorat Područni ured Split-Služba veterinarske inspekcije, Mike Tripala 6, 21000 Split</derivirana_varijabla>
  </DomainObject.Predmet.StrankaIDrugiAdressOIB>
  <DomainObject.Predmet.ProtustrankaIDrugiAdressOIB>
    <izvorni_sadrzaj>Ljubo Rebić, OIB 02451531049, VINJANI DONJI 112 A (ranije: DONJI VINJANI, DONJI VINJANI, 0), 21260 Donji Vinjani</izvorni_sadrzaj>
    <derivirana_varijabla naziv="DomainObject.Predmet.ProtustrankaIDrugiAdressOIB_1">Ljubo Rebić, OIB 02451531049, VINJANI DONJI 112 A (ranije: DONJI VINJANI, DONJI VINJANI, 0), 21260 Donji Vinjani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 Rebić</item>
      <item>Državni inspektorat Područni ured Split-Služba veterinarske inspekcije</item>
    </izvorni_sadrzaj>
    <derivirana_varijabla naziv="DomainObject.Predmet.SudioniciListNaziv_1">
      <item>Ljubo Rebić</item>
      <item>Državni inspektorat Područni ured Split-Služba veterinarske inspekcije</item>
    </derivirana_varijabla>
  </DomainObject.Predmet.SudioniciListNaziv>
  <DomainObject.Predmet.SudioniciListAdressOIB>
    <izvorni_sadrzaj>
      <item>Ljubo Rebić, OIB 02451531049, VINJANI DONJI 112 A (ranije: DONJI VINJANI, DONJI VINJANI, 0),21260 Donji Vinjani</item>
      <item>Državni inspektorat Područni ured Split-Služba veterinarske inspekcije, Mike Tripala 6,21000 Split</item>
    </izvorni_sadrzaj>
    <derivirana_varijabla naziv="DomainObject.Predmet.SudioniciListAdressOIB_1">
      <item>Ljubo Rebić, OIB 02451531049, VINJANI DONJI 112 A (ranije: DONJI VINJANI, DONJI VINJANI, 0),21260 Donji Vinjani</item>
      <item>Državni inspektorat Područni ured Split-Služba veterinarske inspekcije, Mike Tripala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02451531049</item>
      <item>, OIB null</item>
    </izvorni_sadrzaj>
    <derivirana_varijabla naziv="DomainObject.Predmet.SudioniciListNazivOIB_1">
      <item>, OIB 02451531049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lipnja 2025.</izvorni_sadrzaj>
    <derivirana_varijabla naziv="DomainObject.Predmet.DatumPocetkaProcesa_1">5. lipnja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zdravlju životinja</item>
    </izvorni_sadrzaj>
    <derivirana_varijabla naziv="DomainObject.ZakonPravilnikList_1">
      <item>Zakon o zdravlju životinja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Ljubo Rebić, VINJANI DONJI 112 A (ranije: DONJI VINJANI, DONJI VINJANI, 0), 21260 Donji Vinjani, OIB: 02451531049, rođen-a 08.01.1949., mjesto rođenja Donji Vinjani (Imotski)</item>
    </izvorni_sadrzaj>
    <derivirana_varijabla naziv="DomainObject.Predmet.OkrivljenikAdresaMjestoRodjenjaList_1">
      <item>Ljubo Rebić, VINJANI DONJI 112 A (ranije: DONJI VINJANI, DONJI VINJANI, 0), 21260 Donji Vinjani, OIB: 02451531049, rođen-a 08.01.1949., mjesto rođenja Donji Vinjani (Imotski)</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322-074/24-10/3908</izvorni_sadrzaj>
    <derivirana_varijabla naziv="DomainObject.PrviPodnesak.OznakaBrojPodnositelja_1">322-074/24-10/3908</derivirana_varijabla>
  </DomainObject.PrviPodnesak.OznakaBrojPodnositelj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3</properties:Pages>
  <properties:Words>882</properties:Words>
  <properties:Characters>4631</properties:Characters>
  <properties:Lines>111</properties:Lines>
  <properties:Paragraphs>30</properties:Paragraphs>
  <properties:TotalTime>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5694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2026-07-28T08:25:00Z</dcterms:created>
  <dc:creator>Marija Obradović</dc:creator>
  <cp:lastModifiedBy>Marija Obradović</cp:lastModifiedBy>
  <cp:lastPrinted>2026-07-28T08:51:00Z</cp:lastPrinted>
  <dcterms:modified xmlns:xsi="http://www.w3.org/2001/XMLSchema-instance" xsi:type="dcterms:W3CDTF">2026-07-28T08:51:00Z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oslobađajuća (Pp-910-2025 Ljubo Rebić zakon o zdravlju životinja  nema djela u opisu.docx)</vt:lpwstr>
  </prop:property>
  <prop:property fmtid="{D5CDD505-2E9C-101B-9397-08002B2CF9AE}" pid="4" name="CC_coloring">
    <vt:bool>false</vt:bool>
  </prop:property>
  <prop:property fmtid="{D5CDD505-2E9C-101B-9397-08002B2CF9AE}" pid="5" name="BrojStranica">
    <vt:i4>3</vt:i4>
  </prop:property>
</prop:Properties>
</file>